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360A6C" w14:textId="7DA37136" w:rsidR="00794367" w:rsidRPr="00052FF3" w:rsidRDefault="002D5BCE" w:rsidP="00E91FB8">
      <w:pPr>
        <w:jc w:val="center"/>
        <w:rPr>
          <w:rFonts w:ascii="Times New Roman" w:hAnsi="Times New Roman" w:cs="Times New Roman"/>
          <w:b/>
          <w:bCs/>
          <w:i/>
          <w:iCs/>
          <w:sz w:val="28"/>
          <w:szCs w:val="28"/>
          <w:u w:val="single"/>
        </w:rPr>
      </w:pPr>
      <w:bookmarkStart w:id="0" w:name="_Hlk38357636"/>
      <w:r w:rsidRPr="00052FF3">
        <w:rPr>
          <w:rFonts w:ascii="Times New Roman" w:hAnsi="Times New Roman" w:cs="Times New Roman"/>
          <w:b/>
          <w:bCs/>
          <w:i/>
          <w:iCs/>
          <w:sz w:val="28"/>
          <w:szCs w:val="28"/>
          <w:u w:val="single"/>
        </w:rPr>
        <w:t>Camogie Association Camogie Speed League Report 2019 – 2020</w:t>
      </w:r>
    </w:p>
    <w:p w14:paraId="073ABC16" w14:textId="77777777" w:rsidR="002D5BCE" w:rsidRPr="00E91FB8" w:rsidRDefault="002D5BCE">
      <w:pPr>
        <w:rPr>
          <w:rFonts w:ascii="Times New Roman" w:hAnsi="Times New Roman" w:cs="Times New Roman"/>
          <w:sz w:val="24"/>
          <w:szCs w:val="24"/>
        </w:rPr>
      </w:pPr>
    </w:p>
    <w:p w14:paraId="734E4C5D" w14:textId="77777777" w:rsidR="002D5BCE" w:rsidRPr="00E91FB8" w:rsidRDefault="002D5BCE">
      <w:pPr>
        <w:rPr>
          <w:rFonts w:ascii="Times New Roman" w:hAnsi="Times New Roman" w:cs="Times New Roman"/>
          <w:sz w:val="24"/>
          <w:szCs w:val="24"/>
        </w:rPr>
      </w:pPr>
      <w:r w:rsidRPr="00E91FB8">
        <w:rPr>
          <w:rFonts w:ascii="Times New Roman" w:hAnsi="Times New Roman" w:cs="Times New Roman"/>
          <w:sz w:val="24"/>
          <w:szCs w:val="24"/>
        </w:rPr>
        <w:t xml:space="preserve">The Camogie Association Camogie Speed League initiative was </w:t>
      </w:r>
      <w:r w:rsidR="00565D05" w:rsidRPr="00E91FB8">
        <w:rPr>
          <w:rFonts w:ascii="Times New Roman" w:hAnsi="Times New Roman" w:cs="Times New Roman"/>
          <w:sz w:val="24"/>
          <w:szCs w:val="24"/>
        </w:rPr>
        <w:t>developed</w:t>
      </w:r>
      <w:r w:rsidRPr="00E91FB8">
        <w:rPr>
          <w:rFonts w:ascii="Times New Roman" w:hAnsi="Times New Roman" w:cs="Times New Roman"/>
          <w:sz w:val="24"/>
          <w:szCs w:val="24"/>
        </w:rPr>
        <w:t xml:space="preserve"> to service</w:t>
      </w:r>
      <w:r w:rsidR="00565D05" w:rsidRPr="00E91FB8">
        <w:rPr>
          <w:rFonts w:ascii="Times New Roman" w:hAnsi="Times New Roman" w:cs="Times New Roman"/>
          <w:sz w:val="24"/>
          <w:szCs w:val="24"/>
        </w:rPr>
        <w:t xml:space="preserve"> a target in</w:t>
      </w:r>
      <w:r w:rsidRPr="00E91FB8">
        <w:rPr>
          <w:rFonts w:ascii="Times New Roman" w:hAnsi="Times New Roman" w:cs="Times New Roman"/>
          <w:sz w:val="24"/>
          <w:szCs w:val="24"/>
        </w:rPr>
        <w:t xml:space="preserve"> the Camogie Association National Development Plan</w:t>
      </w:r>
      <w:r w:rsidR="00565D05" w:rsidRPr="00E91FB8">
        <w:rPr>
          <w:rFonts w:ascii="Times New Roman" w:hAnsi="Times New Roman" w:cs="Times New Roman"/>
          <w:sz w:val="24"/>
          <w:szCs w:val="24"/>
        </w:rPr>
        <w:t xml:space="preserve">, Our Sport, Our Future 2016-2019. </w:t>
      </w:r>
    </w:p>
    <w:p w14:paraId="1DD48AB7" w14:textId="77777777" w:rsidR="00565D05" w:rsidRPr="00E91FB8" w:rsidRDefault="00565D05">
      <w:pPr>
        <w:rPr>
          <w:rFonts w:ascii="Times New Roman" w:hAnsi="Times New Roman" w:cs="Times New Roman"/>
          <w:sz w:val="24"/>
          <w:szCs w:val="24"/>
        </w:rPr>
      </w:pPr>
      <w:r w:rsidRPr="00E91FB8">
        <w:rPr>
          <w:rFonts w:ascii="Times New Roman" w:hAnsi="Times New Roman" w:cs="Times New Roman"/>
          <w:sz w:val="24"/>
          <w:szCs w:val="24"/>
        </w:rPr>
        <w:t>After initial trial events</w:t>
      </w:r>
      <w:r w:rsidR="00E958C4" w:rsidRPr="00E91FB8">
        <w:rPr>
          <w:rFonts w:ascii="Times New Roman" w:hAnsi="Times New Roman" w:cs="Times New Roman"/>
          <w:sz w:val="24"/>
          <w:szCs w:val="24"/>
        </w:rPr>
        <w:t xml:space="preserve"> in 2017 and 2018</w:t>
      </w:r>
      <w:r w:rsidRPr="00E91FB8">
        <w:rPr>
          <w:rFonts w:ascii="Times New Roman" w:hAnsi="Times New Roman" w:cs="Times New Roman"/>
          <w:sz w:val="24"/>
          <w:szCs w:val="24"/>
        </w:rPr>
        <w:t xml:space="preserve">, the </w:t>
      </w:r>
      <w:r w:rsidR="00533E68" w:rsidRPr="00E91FB8">
        <w:rPr>
          <w:rFonts w:ascii="Times New Roman" w:hAnsi="Times New Roman" w:cs="Times New Roman"/>
          <w:sz w:val="24"/>
          <w:szCs w:val="24"/>
        </w:rPr>
        <w:t>Camogie Speed Leagues were re purposed to mirror the GAA Super Games Centres</w:t>
      </w:r>
      <w:r w:rsidR="00E958C4" w:rsidRPr="00E91FB8">
        <w:rPr>
          <w:rFonts w:ascii="Times New Roman" w:hAnsi="Times New Roman" w:cs="Times New Roman"/>
          <w:sz w:val="24"/>
          <w:szCs w:val="24"/>
        </w:rPr>
        <w:t xml:space="preserve"> in 2019.</w:t>
      </w:r>
      <w:r w:rsidR="00533E68" w:rsidRPr="00E91FB8">
        <w:rPr>
          <w:rFonts w:ascii="Times New Roman" w:hAnsi="Times New Roman" w:cs="Times New Roman"/>
          <w:sz w:val="24"/>
          <w:szCs w:val="24"/>
        </w:rPr>
        <w:t xml:space="preserve"> This model promotes a </w:t>
      </w:r>
      <w:proofErr w:type="spellStart"/>
      <w:r w:rsidR="00533E68" w:rsidRPr="00E91FB8">
        <w:rPr>
          <w:rFonts w:ascii="Times New Roman" w:hAnsi="Times New Roman" w:cs="Times New Roman"/>
          <w:sz w:val="24"/>
          <w:szCs w:val="24"/>
        </w:rPr>
        <w:t>non traditional</w:t>
      </w:r>
      <w:proofErr w:type="spellEnd"/>
      <w:r w:rsidR="00533E68" w:rsidRPr="00E91FB8">
        <w:rPr>
          <w:rFonts w:ascii="Times New Roman" w:hAnsi="Times New Roman" w:cs="Times New Roman"/>
          <w:sz w:val="24"/>
          <w:szCs w:val="24"/>
        </w:rPr>
        <w:t xml:space="preserve"> view of participation emphasising the player as the core and building an offering to support the physical and social needs (Appendix 1). </w:t>
      </w:r>
    </w:p>
    <w:p w14:paraId="7DDA5CED" w14:textId="77777777" w:rsidR="00533E68" w:rsidRPr="00E91FB8" w:rsidRDefault="00533E68">
      <w:pPr>
        <w:rPr>
          <w:rFonts w:ascii="Times New Roman" w:hAnsi="Times New Roman" w:cs="Times New Roman"/>
          <w:sz w:val="24"/>
          <w:szCs w:val="24"/>
        </w:rPr>
      </w:pPr>
    </w:p>
    <w:p w14:paraId="6B726E4B" w14:textId="4F4B73C1" w:rsidR="00A746FE" w:rsidRPr="00E91FB8" w:rsidRDefault="00E958C4" w:rsidP="00B93D1B">
      <w:pPr>
        <w:jc w:val="both"/>
        <w:rPr>
          <w:rFonts w:ascii="Times New Roman" w:hAnsi="Times New Roman" w:cs="Times New Roman"/>
          <w:sz w:val="24"/>
          <w:szCs w:val="24"/>
        </w:rPr>
      </w:pPr>
      <w:r w:rsidRPr="00E91FB8">
        <w:rPr>
          <w:rFonts w:ascii="Times New Roman" w:hAnsi="Times New Roman" w:cs="Times New Roman"/>
          <w:sz w:val="24"/>
          <w:szCs w:val="24"/>
        </w:rPr>
        <w:t>An application process</w:t>
      </w:r>
      <w:r w:rsidR="00A746FE" w:rsidRPr="00E91FB8">
        <w:rPr>
          <w:rFonts w:ascii="Times New Roman" w:hAnsi="Times New Roman" w:cs="Times New Roman"/>
          <w:sz w:val="24"/>
          <w:szCs w:val="24"/>
        </w:rPr>
        <w:t xml:space="preserve"> (Appendix 2)</w:t>
      </w:r>
      <w:r w:rsidRPr="00E91FB8">
        <w:rPr>
          <w:rFonts w:ascii="Times New Roman" w:hAnsi="Times New Roman" w:cs="Times New Roman"/>
          <w:sz w:val="24"/>
          <w:szCs w:val="24"/>
        </w:rPr>
        <w:t xml:space="preserve"> was designed and distributed to all county </w:t>
      </w:r>
      <w:r w:rsidR="00A746FE" w:rsidRPr="00E91FB8">
        <w:rPr>
          <w:rFonts w:ascii="Times New Roman" w:hAnsi="Times New Roman" w:cs="Times New Roman"/>
          <w:sz w:val="24"/>
          <w:szCs w:val="24"/>
        </w:rPr>
        <w:t>secretaries</w:t>
      </w:r>
      <w:r w:rsidRPr="00E91FB8">
        <w:rPr>
          <w:rFonts w:ascii="Times New Roman" w:hAnsi="Times New Roman" w:cs="Times New Roman"/>
          <w:sz w:val="24"/>
          <w:szCs w:val="24"/>
        </w:rPr>
        <w:t xml:space="preserve"> as well as club secretaries. Social media was, also, utilised to try and ensure as many members as possible had the opportunity to apply. </w:t>
      </w:r>
      <w:r w:rsidR="005374D5" w:rsidRPr="00E91FB8">
        <w:rPr>
          <w:rFonts w:ascii="Times New Roman" w:hAnsi="Times New Roman" w:cs="Times New Roman"/>
          <w:sz w:val="24"/>
          <w:szCs w:val="24"/>
        </w:rPr>
        <w:t>This application process</w:t>
      </w:r>
      <w:r w:rsidR="00A746FE" w:rsidRPr="00E91FB8">
        <w:rPr>
          <w:rFonts w:ascii="Times New Roman" w:hAnsi="Times New Roman" w:cs="Times New Roman"/>
          <w:sz w:val="24"/>
          <w:szCs w:val="24"/>
        </w:rPr>
        <w:t xml:space="preserve"> had three main aspects: </w:t>
      </w:r>
    </w:p>
    <w:p w14:paraId="4DAE0711" w14:textId="2851F6B6" w:rsidR="00A746FE" w:rsidRPr="00E91FB8" w:rsidRDefault="00A746FE" w:rsidP="00B93D1B">
      <w:pPr>
        <w:jc w:val="both"/>
        <w:rPr>
          <w:rFonts w:ascii="Times New Roman" w:hAnsi="Times New Roman" w:cs="Times New Roman"/>
          <w:sz w:val="24"/>
          <w:szCs w:val="24"/>
        </w:rPr>
      </w:pPr>
      <w:r w:rsidRPr="00E91FB8">
        <w:rPr>
          <w:rFonts w:ascii="Times New Roman" w:hAnsi="Times New Roman" w:cs="Times New Roman"/>
          <w:sz w:val="24"/>
          <w:szCs w:val="24"/>
        </w:rPr>
        <w:t xml:space="preserve">1) Nomination of a Camogie Speed League Coordinator </w:t>
      </w:r>
    </w:p>
    <w:p w14:paraId="3D2BF71E" w14:textId="247DB192" w:rsidR="00533E68" w:rsidRPr="00E91FB8" w:rsidRDefault="00A746FE" w:rsidP="00B93D1B">
      <w:pPr>
        <w:jc w:val="both"/>
        <w:rPr>
          <w:rFonts w:ascii="Times New Roman" w:hAnsi="Times New Roman" w:cs="Times New Roman"/>
          <w:sz w:val="24"/>
          <w:szCs w:val="24"/>
        </w:rPr>
      </w:pPr>
      <w:r w:rsidRPr="00E91FB8">
        <w:rPr>
          <w:rFonts w:ascii="Times New Roman" w:hAnsi="Times New Roman" w:cs="Times New Roman"/>
          <w:sz w:val="24"/>
          <w:szCs w:val="24"/>
        </w:rPr>
        <w:t xml:space="preserve">2) Explanation as to why the Club would benefit from participation in Camogie Speed League </w:t>
      </w:r>
    </w:p>
    <w:p w14:paraId="0511F620" w14:textId="33446DEF" w:rsidR="00A746FE" w:rsidRPr="00E91FB8" w:rsidRDefault="00A746FE" w:rsidP="00B93D1B">
      <w:pPr>
        <w:jc w:val="both"/>
        <w:rPr>
          <w:rFonts w:ascii="Times New Roman" w:hAnsi="Times New Roman" w:cs="Times New Roman"/>
          <w:sz w:val="24"/>
          <w:szCs w:val="24"/>
        </w:rPr>
      </w:pPr>
      <w:r w:rsidRPr="00E91FB8">
        <w:rPr>
          <w:rFonts w:ascii="Times New Roman" w:hAnsi="Times New Roman" w:cs="Times New Roman"/>
          <w:sz w:val="24"/>
          <w:szCs w:val="24"/>
        </w:rPr>
        <w:t xml:space="preserve">3) </w:t>
      </w:r>
      <w:r w:rsidR="00CF5780" w:rsidRPr="00E91FB8">
        <w:rPr>
          <w:rFonts w:ascii="Times New Roman" w:hAnsi="Times New Roman" w:cs="Times New Roman"/>
          <w:sz w:val="24"/>
          <w:szCs w:val="24"/>
        </w:rPr>
        <w:t xml:space="preserve">A </w:t>
      </w:r>
      <w:r w:rsidR="004254C1" w:rsidRPr="00E91FB8">
        <w:rPr>
          <w:rFonts w:ascii="Times New Roman" w:hAnsi="Times New Roman" w:cs="Times New Roman"/>
          <w:sz w:val="24"/>
          <w:szCs w:val="24"/>
        </w:rPr>
        <w:t xml:space="preserve">provisional budget based on funding provided by the Camogie Association </w:t>
      </w:r>
      <w:r w:rsidR="0083523F" w:rsidRPr="00E91FB8">
        <w:rPr>
          <w:rFonts w:ascii="Times New Roman" w:hAnsi="Times New Roman" w:cs="Times New Roman"/>
          <w:sz w:val="24"/>
          <w:szCs w:val="24"/>
        </w:rPr>
        <w:t>(€400 per club)</w:t>
      </w:r>
    </w:p>
    <w:p w14:paraId="56F68893" w14:textId="2BD852DA" w:rsidR="00A746FE" w:rsidRPr="00E91FB8" w:rsidRDefault="009C0E21" w:rsidP="00B93D1B">
      <w:pPr>
        <w:jc w:val="both"/>
        <w:rPr>
          <w:rFonts w:ascii="Times New Roman" w:hAnsi="Times New Roman" w:cs="Times New Roman"/>
          <w:sz w:val="24"/>
          <w:szCs w:val="24"/>
        </w:rPr>
      </w:pPr>
      <w:r w:rsidRPr="00E91FB8">
        <w:rPr>
          <w:rFonts w:ascii="Times New Roman" w:hAnsi="Times New Roman" w:cs="Times New Roman"/>
          <w:sz w:val="24"/>
          <w:szCs w:val="24"/>
        </w:rPr>
        <w:t xml:space="preserve">The application was available to all registered clubs of the Camogie Association and garnered a total of 9 fully completed applications. This was a disappointing number but </w:t>
      </w:r>
      <w:r w:rsidR="00CF5780" w:rsidRPr="00E91FB8">
        <w:rPr>
          <w:rFonts w:ascii="Times New Roman" w:hAnsi="Times New Roman" w:cs="Times New Roman"/>
          <w:sz w:val="24"/>
          <w:szCs w:val="24"/>
        </w:rPr>
        <w:t>differing factors should</w:t>
      </w:r>
      <w:r w:rsidRPr="00E91FB8">
        <w:rPr>
          <w:rFonts w:ascii="Times New Roman" w:hAnsi="Times New Roman" w:cs="Times New Roman"/>
          <w:sz w:val="24"/>
          <w:szCs w:val="24"/>
        </w:rPr>
        <w:t xml:space="preserve"> be taken into consideration</w:t>
      </w:r>
      <w:r w:rsidR="00CF5780" w:rsidRPr="00E91FB8">
        <w:rPr>
          <w:rFonts w:ascii="Times New Roman" w:hAnsi="Times New Roman" w:cs="Times New Roman"/>
          <w:sz w:val="24"/>
          <w:szCs w:val="24"/>
        </w:rPr>
        <w:t xml:space="preserve"> e.g. application released during the busy summer c/ship schedule. </w:t>
      </w:r>
    </w:p>
    <w:p w14:paraId="24EF36D6" w14:textId="5FE7B03B" w:rsidR="00CF5780" w:rsidRPr="00E91FB8" w:rsidRDefault="00CF5780" w:rsidP="00B93D1B">
      <w:pPr>
        <w:jc w:val="both"/>
        <w:rPr>
          <w:rFonts w:ascii="Times New Roman" w:hAnsi="Times New Roman" w:cs="Times New Roman"/>
          <w:sz w:val="24"/>
          <w:szCs w:val="24"/>
        </w:rPr>
      </w:pPr>
      <w:r w:rsidRPr="00E91FB8">
        <w:rPr>
          <w:rFonts w:ascii="Times New Roman" w:hAnsi="Times New Roman" w:cs="Times New Roman"/>
          <w:sz w:val="24"/>
          <w:szCs w:val="24"/>
        </w:rPr>
        <w:t xml:space="preserve">From the 9 applications, 6 clubs were selected to participate in the Camogie Speed Leagues: </w:t>
      </w:r>
    </w:p>
    <w:tbl>
      <w:tblPr>
        <w:tblStyle w:val="TableGrid"/>
        <w:tblW w:w="0" w:type="auto"/>
        <w:jc w:val="center"/>
        <w:tblLook w:val="04A0" w:firstRow="1" w:lastRow="0" w:firstColumn="1" w:lastColumn="0" w:noHBand="0" w:noVBand="1"/>
      </w:tblPr>
      <w:tblGrid>
        <w:gridCol w:w="2972"/>
        <w:gridCol w:w="2268"/>
      </w:tblGrid>
      <w:tr w:rsidR="00CF5780" w:rsidRPr="00E91FB8" w14:paraId="43954128" w14:textId="77777777" w:rsidTr="00CF5780">
        <w:trPr>
          <w:jc w:val="center"/>
        </w:trPr>
        <w:tc>
          <w:tcPr>
            <w:tcW w:w="2972" w:type="dxa"/>
            <w:shd w:val="clear" w:color="auto" w:fill="0070C0"/>
          </w:tcPr>
          <w:p w14:paraId="40A61727" w14:textId="27DFF38C" w:rsidR="00CF5780" w:rsidRPr="00E91FB8" w:rsidRDefault="00CF5780" w:rsidP="00CF5780">
            <w:pPr>
              <w:jc w:val="center"/>
              <w:rPr>
                <w:rFonts w:ascii="Times New Roman" w:hAnsi="Times New Roman" w:cs="Times New Roman"/>
                <w:b/>
                <w:bCs/>
                <w:color w:val="FFFFFF" w:themeColor="background1"/>
                <w:sz w:val="24"/>
                <w:szCs w:val="24"/>
              </w:rPr>
            </w:pPr>
            <w:r w:rsidRPr="00E91FB8">
              <w:rPr>
                <w:rFonts w:ascii="Times New Roman" w:hAnsi="Times New Roman" w:cs="Times New Roman"/>
                <w:b/>
                <w:bCs/>
                <w:color w:val="FFFFFF" w:themeColor="background1"/>
                <w:sz w:val="24"/>
                <w:szCs w:val="24"/>
              </w:rPr>
              <w:t>Club</w:t>
            </w:r>
          </w:p>
        </w:tc>
        <w:tc>
          <w:tcPr>
            <w:tcW w:w="2268" w:type="dxa"/>
            <w:shd w:val="clear" w:color="auto" w:fill="0070C0"/>
          </w:tcPr>
          <w:p w14:paraId="3ED319E5" w14:textId="558F061E" w:rsidR="00CF5780" w:rsidRPr="00E91FB8" w:rsidRDefault="00CF5780" w:rsidP="00CF5780">
            <w:pPr>
              <w:jc w:val="center"/>
              <w:rPr>
                <w:rFonts w:ascii="Times New Roman" w:hAnsi="Times New Roman" w:cs="Times New Roman"/>
                <w:b/>
                <w:bCs/>
                <w:color w:val="FFFFFF" w:themeColor="background1"/>
                <w:sz w:val="24"/>
                <w:szCs w:val="24"/>
              </w:rPr>
            </w:pPr>
            <w:r w:rsidRPr="00E91FB8">
              <w:rPr>
                <w:rFonts w:ascii="Times New Roman" w:hAnsi="Times New Roman" w:cs="Times New Roman"/>
                <w:b/>
                <w:bCs/>
                <w:color w:val="FFFFFF" w:themeColor="background1"/>
                <w:sz w:val="24"/>
                <w:szCs w:val="24"/>
              </w:rPr>
              <w:t>County</w:t>
            </w:r>
          </w:p>
        </w:tc>
      </w:tr>
      <w:tr w:rsidR="00CF5780" w:rsidRPr="00E91FB8" w14:paraId="1A2E6ECD" w14:textId="77777777" w:rsidTr="00CF5780">
        <w:trPr>
          <w:jc w:val="center"/>
        </w:trPr>
        <w:tc>
          <w:tcPr>
            <w:tcW w:w="2972" w:type="dxa"/>
          </w:tcPr>
          <w:p w14:paraId="4FF162A3" w14:textId="6AEA98F1" w:rsidR="00CF5780" w:rsidRPr="00E91FB8" w:rsidRDefault="00CF5780" w:rsidP="00CF5780">
            <w:pPr>
              <w:jc w:val="center"/>
              <w:rPr>
                <w:rFonts w:ascii="Times New Roman" w:hAnsi="Times New Roman" w:cs="Times New Roman"/>
                <w:sz w:val="24"/>
                <w:szCs w:val="24"/>
              </w:rPr>
            </w:pPr>
            <w:r w:rsidRPr="00E91FB8">
              <w:rPr>
                <w:rFonts w:ascii="Times New Roman" w:hAnsi="Times New Roman" w:cs="Times New Roman"/>
                <w:sz w:val="24"/>
                <w:szCs w:val="24"/>
              </w:rPr>
              <w:t>Erin’s Isle</w:t>
            </w:r>
          </w:p>
        </w:tc>
        <w:tc>
          <w:tcPr>
            <w:tcW w:w="2268" w:type="dxa"/>
          </w:tcPr>
          <w:p w14:paraId="7A61EF83" w14:textId="44FA52E8" w:rsidR="00CF5780" w:rsidRPr="00E91FB8" w:rsidRDefault="00CF5780" w:rsidP="00CF5780">
            <w:pPr>
              <w:jc w:val="center"/>
              <w:rPr>
                <w:rFonts w:ascii="Times New Roman" w:hAnsi="Times New Roman" w:cs="Times New Roman"/>
                <w:sz w:val="24"/>
                <w:szCs w:val="24"/>
              </w:rPr>
            </w:pPr>
            <w:r w:rsidRPr="00E91FB8">
              <w:rPr>
                <w:rFonts w:ascii="Times New Roman" w:hAnsi="Times New Roman" w:cs="Times New Roman"/>
                <w:sz w:val="24"/>
                <w:szCs w:val="24"/>
              </w:rPr>
              <w:t>Dublin</w:t>
            </w:r>
          </w:p>
        </w:tc>
      </w:tr>
      <w:tr w:rsidR="00CF5780" w:rsidRPr="00E91FB8" w14:paraId="5212753C" w14:textId="77777777" w:rsidTr="00CF5780">
        <w:trPr>
          <w:jc w:val="center"/>
        </w:trPr>
        <w:tc>
          <w:tcPr>
            <w:tcW w:w="2972" w:type="dxa"/>
          </w:tcPr>
          <w:p w14:paraId="025D6BD8" w14:textId="524B63C6" w:rsidR="00CF5780" w:rsidRPr="00E91FB8" w:rsidRDefault="00CF5780" w:rsidP="00CF5780">
            <w:pPr>
              <w:jc w:val="center"/>
              <w:rPr>
                <w:rFonts w:ascii="Times New Roman" w:hAnsi="Times New Roman" w:cs="Times New Roman"/>
                <w:sz w:val="24"/>
                <w:szCs w:val="24"/>
              </w:rPr>
            </w:pPr>
            <w:r w:rsidRPr="00E91FB8">
              <w:rPr>
                <w:rFonts w:ascii="Times New Roman" w:hAnsi="Times New Roman" w:cs="Times New Roman"/>
                <w:sz w:val="24"/>
                <w:szCs w:val="24"/>
              </w:rPr>
              <w:t>Nurney</w:t>
            </w:r>
          </w:p>
        </w:tc>
        <w:tc>
          <w:tcPr>
            <w:tcW w:w="2268" w:type="dxa"/>
          </w:tcPr>
          <w:p w14:paraId="54FEE7E1" w14:textId="313F8670" w:rsidR="00CF5780" w:rsidRPr="00E91FB8" w:rsidRDefault="00CF5780" w:rsidP="00CF5780">
            <w:pPr>
              <w:jc w:val="center"/>
              <w:rPr>
                <w:rFonts w:ascii="Times New Roman" w:hAnsi="Times New Roman" w:cs="Times New Roman"/>
                <w:sz w:val="24"/>
                <w:szCs w:val="24"/>
              </w:rPr>
            </w:pPr>
            <w:r w:rsidRPr="00E91FB8">
              <w:rPr>
                <w:rFonts w:ascii="Times New Roman" w:hAnsi="Times New Roman" w:cs="Times New Roman"/>
                <w:sz w:val="24"/>
                <w:szCs w:val="24"/>
              </w:rPr>
              <w:t>Kildare</w:t>
            </w:r>
          </w:p>
        </w:tc>
      </w:tr>
      <w:tr w:rsidR="00CF5780" w:rsidRPr="00E91FB8" w14:paraId="7B13930D" w14:textId="77777777" w:rsidTr="00CF5780">
        <w:trPr>
          <w:jc w:val="center"/>
        </w:trPr>
        <w:tc>
          <w:tcPr>
            <w:tcW w:w="2972" w:type="dxa"/>
          </w:tcPr>
          <w:p w14:paraId="29286F1E" w14:textId="6D15328E" w:rsidR="00CF5780" w:rsidRPr="00E91FB8" w:rsidRDefault="00CF5780" w:rsidP="00CF5780">
            <w:pPr>
              <w:jc w:val="center"/>
              <w:rPr>
                <w:rFonts w:ascii="Times New Roman" w:hAnsi="Times New Roman" w:cs="Times New Roman"/>
                <w:sz w:val="24"/>
                <w:szCs w:val="24"/>
              </w:rPr>
            </w:pPr>
            <w:proofErr w:type="spellStart"/>
            <w:r w:rsidRPr="00E91FB8">
              <w:rPr>
                <w:rFonts w:ascii="Times New Roman" w:hAnsi="Times New Roman" w:cs="Times New Roman"/>
                <w:sz w:val="24"/>
                <w:szCs w:val="24"/>
              </w:rPr>
              <w:t>Tulla</w:t>
            </w:r>
            <w:proofErr w:type="spellEnd"/>
          </w:p>
        </w:tc>
        <w:tc>
          <w:tcPr>
            <w:tcW w:w="2268" w:type="dxa"/>
          </w:tcPr>
          <w:p w14:paraId="0F3B9018" w14:textId="1624C5D7" w:rsidR="00CF5780" w:rsidRPr="00E91FB8" w:rsidRDefault="00CF5780" w:rsidP="00CF5780">
            <w:pPr>
              <w:jc w:val="center"/>
              <w:rPr>
                <w:rFonts w:ascii="Times New Roman" w:hAnsi="Times New Roman" w:cs="Times New Roman"/>
                <w:sz w:val="24"/>
                <w:szCs w:val="24"/>
              </w:rPr>
            </w:pPr>
            <w:r w:rsidRPr="00E91FB8">
              <w:rPr>
                <w:rFonts w:ascii="Times New Roman" w:hAnsi="Times New Roman" w:cs="Times New Roman"/>
                <w:sz w:val="24"/>
                <w:szCs w:val="24"/>
              </w:rPr>
              <w:t>Clare</w:t>
            </w:r>
          </w:p>
        </w:tc>
      </w:tr>
      <w:tr w:rsidR="00CF5780" w:rsidRPr="00E91FB8" w14:paraId="126E1FD8" w14:textId="77777777" w:rsidTr="00CF5780">
        <w:trPr>
          <w:jc w:val="center"/>
        </w:trPr>
        <w:tc>
          <w:tcPr>
            <w:tcW w:w="2972" w:type="dxa"/>
          </w:tcPr>
          <w:p w14:paraId="38FD4B9D" w14:textId="61415072" w:rsidR="00CF5780" w:rsidRPr="00E91FB8" w:rsidRDefault="00CF5780" w:rsidP="00CF5780">
            <w:pPr>
              <w:jc w:val="center"/>
              <w:rPr>
                <w:rFonts w:ascii="Times New Roman" w:hAnsi="Times New Roman" w:cs="Times New Roman"/>
                <w:sz w:val="24"/>
                <w:szCs w:val="24"/>
              </w:rPr>
            </w:pPr>
            <w:r w:rsidRPr="00E91FB8">
              <w:rPr>
                <w:rFonts w:ascii="Times New Roman" w:hAnsi="Times New Roman" w:cs="Times New Roman"/>
                <w:sz w:val="24"/>
                <w:szCs w:val="24"/>
              </w:rPr>
              <w:t xml:space="preserve">St </w:t>
            </w:r>
            <w:proofErr w:type="spellStart"/>
            <w:r w:rsidRPr="00E91FB8">
              <w:rPr>
                <w:rFonts w:ascii="Times New Roman" w:hAnsi="Times New Roman" w:cs="Times New Roman"/>
                <w:sz w:val="24"/>
                <w:szCs w:val="24"/>
              </w:rPr>
              <w:t>Colmans</w:t>
            </w:r>
            <w:proofErr w:type="spellEnd"/>
          </w:p>
        </w:tc>
        <w:tc>
          <w:tcPr>
            <w:tcW w:w="2268" w:type="dxa"/>
          </w:tcPr>
          <w:p w14:paraId="684AA378" w14:textId="21B7FDC2" w:rsidR="00CF5780" w:rsidRPr="00E91FB8" w:rsidRDefault="00CF5780" w:rsidP="00CF5780">
            <w:pPr>
              <w:jc w:val="center"/>
              <w:rPr>
                <w:rFonts w:ascii="Times New Roman" w:hAnsi="Times New Roman" w:cs="Times New Roman"/>
                <w:sz w:val="24"/>
                <w:szCs w:val="24"/>
              </w:rPr>
            </w:pPr>
            <w:r w:rsidRPr="00E91FB8">
              <w:rPr>
                <w:rFonts w:ascii="Times New Roman" w:hAnsi="Times New Roman" w:cs="Times New Roman"/>
                <w:sz w:val="24"/>
                <w:szCs w:val="24"/>
              </w:rPr>
              <w:t>Galway</w:t>
            </w:r>
          </w:p>
        </w:tc>
      </w:tr>
      <w:tr w:rsidR="00CF5780" w:rsidRPr="00E91FB8" w14:paraId="75BC5648" w14:textId="77777777" w:rsidTr="00CF5780">
        <w:trPr>
          <w:jc w:val="center"/>
        </w:trPr>
        <w:tc>
          <w:tcPr>
            <w:tcW w:w="2972" w:type="dxa"/>
          </w:tcPr>
          <w:p w14:paraId="25C84E81" w14:textId="2A8EB4E0" w:rsidR="00CF5780" w:rsidRPr="00E91FB8" w:rsidRDefault="00CF5780" w:rsidP="00CF5780">
            <w:pPr>
              <w:jc w:val="center"/>
              <w:rPr>
                <w:rFonts w:ascii="Times New Roman" w:hAnsi="Times New Roman" w:cs="Times New Roman"/>
                <w:sz w:val="24"/>
                <w:szCs w:val="24"/>
              </w:rPr>
            </w:pPr>
            <w:r w:rsidRPr="00E91FB8">
              <w:rPr>
                <w:rFonts w:ascii="Times New Roman" w:hAnsi="Times New Roman" w:cs="Times New Roman"/>
                <w:sz w:val="24"/>
                <w:szCs w:val="24"/>
              </w:rPr>
              <w:t>St Anne’s</w:t>
            </w:r>
          </w:p>
        </w:tc>
        <w:tc>
          <w:tcPr>
            <w:tcW w:w="2268" w:type="dxa"/>
          </w:tcPr>
          <w:p w14:paraId="107864B6" w14:textId="3FBDAE19" w:rsidR="00CF5780" w:rsidRPr="00E91FB8" w:rsidRDefault="00CF5780" w:rsidP="00CF5780">
            <w:pPr>
              <w:jc w:val="center"/>
              <w:rPr>
                <w:rFonts w:ascii="Times New Roman" w:hAnsi="Times New Roman" w:cs="Times New Roman"/>
                <w:sz w:val="24"/>
                <w:szCs w:val="24"/>
              </w:rPr>
            </w:pPr>
            <w:r w:rsidRPr="00E91FB8">
              <w:rPr>
                <w:rFonts w:ascii="Times New Roman" w:hAnsi="Times New Roman" w:cs="Times New Roman"/>
                <w:sz w:val="24"/>
                <w:szCs w:val="24"/>
              </w:rPr>
              <w:t>Louth</w:t>
            </w:r>
          </w:p>
        </w:tc>
      </w:tr>
      <w:tr w:rsidR="00CF5780" w:rsidRPr="00E91FB8" w14:paraId="525B96D5" w14:textId="77777777" w:rsidTr="00CF5780">
        <w:trPr>
          <w:jc w:val="center"/>
        </w:trPr>
        <w:tc>
          <w:tcPr>
            <w:tcW w:w="2972" w:type="dxa"/>
          </w:tcPr>
          <w:p w14:paraId="554702E3" w14:textId="6ACCBBD0" w:rsidR="00CF5780" w:rsidRPr="00E91FB8" w:rsidRDefault="00CF5780" w:rsidP="00CF5780">
            <w:pPr>
              <w:jc w:val="center"/>
              <w:rPr>
                <w:rFonts w:ascii="Times New Roman" w:hAnsi="Times New Roman" w:cs="Times New Roman"/>
                <w:sz w:val="24"/>
                <w:szCs w:val="24"/>
              </w:rPr>
            </w:pPr>
            <w:r w:rsidRPr="00E91FB8">
              <w:rPr>
                <w:rFonts w:ascii="Times New Roman" w:hAnsi="Times New Roman" w:cs="Times New Roman"/>
                <w:sz w:val="24"/>
                <w:szCs w:val="24"/>
              </w:rPr>
              <w:t>St Brenda’s, Ballymacnab</w:t>
            </w:r>
          </w:p>
        </w:tc>
        <w:tc>
          <w:tcPr>
            <w:tcW w:w="2268" w:type="dxa"/>
          </w:tcPr>
          <w:p w14:paraId="2046ACB0" w14:textId="4B4E0662" w:rsidR="00CF5780" w:rsidRPr="00E91FB8" w:rsidRDefault="00CF5780" w:rsidP="00CF5780">
            <w:pPr>
              <w:jc w:val="center"/>
              <w:rPr>
                <w:rFonts w:ascii="Times New Roman" w:hAnsi="Times New Roman" w:cs="Times New Roman"/>
                <w:sz w:val="24"/>
                <w:szCs w:val="24"/>
              </w:rPr>
            </w:pPr>
            <w:r w:rsidRPr="00E91FB8">
              <w:rPr>
                <w:rFonts w:ascii="Times New Roman" w:hAnsi="Times New Roman" w:cs="Times New Roman"/>
                <w:sz w:val="24"/>
                <w:szCs w:val="24"/>
              </w:rPr>
              <w:t>Armagh</w:t>
            </w:r>
          </w:p>
        </w:tc>
      </w:tr>
    </w:tbl>
    <w:p w14:paraId="252A309A" w14:textId="77777777" w:rsidR="0083523F" w:rsidRPr="00E91FB8" w:rsidRDefault="0083523F" w:rsidP="00B93D1B">
      <w:pPr>
        <w:jc w:val="both"/>
        <w:rPr>
          <w:rFonts w:ascii="Times New Roman" w:hAnsi="Times New Roman" w:cs="Times New Roman"/>
          <w:sz w:val="24"/>
          <w:szCs w:val="24"/>
        </w:rPr>
      </w:pPr>
    </w:p>
    <w:p w14:paraId="66CBDF82" w14:textId="3AA34601" w:rsidR="00CF5780" w:rsidRPr="00E91FB8" w:rsidRDefault="0083523F" w:rsidP="00B93D1B">
      <w:pPr>
        <w:jc w:val="both"/>
        <w:rPr>
          <w:rFonts w:ascii="Times New Roman" w:hAnsi="Times New Roman" w:cs="Times New Roman"/>
          <w:sz w:val="24"/>
          <w:szCs w:val="24"/>
        </w:rPr>
      </w:pPr>
      <w:r w:rsidRPr="00E91FB8">
        <w:rPr>
          <w:rFonts w:ascii="Times New Roman" w:hAnsi="Times New Roman" w:cs="Times New Roman"/>
          <w:sz w:val="24"/>
          <w:szCs w:val="24"/>
        </w:rPr>
        <w:t xml:space="preserve">Once the clubs had been notified of their selection, the Camogie Association Participation and Retention Coordinator supplied each club with further, more detailed information primarily concerned with insurance cover and liability. Each club was asked to carefully review this information and agree prior to setting a start date for their respective Camogie Speed League </w:t>
      </w:r>
    </w:p>
    <w:p w14:paraId="7A30B818" w14:textId="1E19B856" w:rsidR="0083523F" w:rsidRPr="00E91FB8" w:rsidRDefault="0083523F" w:rsidP="00B93D1B">
      <w:pPr>
        <w:jc w:val="both"/>
        <w:rPr>
          <w:rFonts w:ascii="Times New Roman" w:hAnsi="Times New Roman" w:cs="Times New Roman"/>
          <w:sz w:val="24"/>
          <w:szCs w:val="24"/>
        </w:rPr>
      </w:pPr>
      <w:r w:rsidRPr="00E91FB8">
        <w:rPr>
          <w:rFonts w:ascii="Times New Roman" w:hAnsi="Times New Roman" w:cs="Times New Roman"/>
          <w:sz w:val="24"/>
          <w:szCs w:val="24"/>
        </w:rPr>
        <w:t>As well as this, clubs had to agree to the following in order to receive funding</w:t>
      </w:r>
      <w:r w:rsidR="00277E3E" w:rsidRPr="00E91FB8">
        <w:rPr>
          <w:rFonts w:ascii="Times New Roman" w:hAnsi="Times New Roman" w:cs="Times New Roman"/>
          <w:sz w:val="24"/>
          <w:szCs w:val="24"/>
        </w:rPr>
        <w:t>:</w:t>
      </w:r>
    </w:p>
    <w:p w14:paraId="3D17834C" w14:textId="7213DDF1" w:rsidR="0083523F" w:rsidRPr="00E91FB8" w:rsidRDefault="0083523F" w:rsidP="0083523F">
      <w:pPr>
        <w:pStyle w:val="ListParagraph"/>
        <w:numPr>
          <w:ilvl w:val="0"/>
          <w:numId w:val="1"/>
        </w:numPr>
        <w:jc w:val="both"/>
        <w:rPr>
          <w:rFonts w:ascii="Times New Roman" w:hAnsi="Times New Roman" w:cs="Times New Roman"/>
          <w:sz w:val="24"/>
          <w:szCs w:val="24"/>
        </w:rPr>
      </w:pPr>
      <w:r w:rsidRPr="00E91FB8">
        <w:rPr>
          <w:rFonts w:ascii="Times New Roman" w:hAnsi="Times New Roman" w:cs="Times New Roman"/>
          <w:sz w:val="24"/>
          <w:szCs w:val="24"/>
        </w:rPr>
        <w:t xml:space="preserve">Allow the Camogie Association Participation and Retention coordinator to attend a minimum of 1 Camogie Speed League session to gather feedback. </w:t>
      </w:r>
    </w:p>
    <w:p w14:paraId="7F365AFC" w14:textId="476512D9" w:rsidR="0083523F" w:rsidRPr="00E91FB8" w:rsidRDefault="0083523F" w:rsidP="0083523F">
      <w:pPr>
        <w:pStyle w:val="ListParagraph"/>
        <w:numPr>
          <w:ilvl w:val="0"/>
          <w:numId w:val="1"/>
        </w:numPr>
        <w:jc w:val="both"/>
        <w:rPr>
          <w:rFonts w:ascii="Times New Roman" w:hAnsi="Times New Roman" w:cs="Times New Roman"/>
          <w:sz w:val="24"/>
          <w:szCs w:val="24"/>
        </w:rPr>
      </w:pPr>
      <w:r w:rsidRPr="00E91FB8">
        <w:rPr>
          <w:rFonts w:ascii="Times New Roman" w:hAnsi="Times New Roman" w:cs="Times New Roman"/>
          <w:sz w:val="24"/>
          <w:szCs w:val="24"/>
        </w:rPr>
        <w:t xml:space="preserve">Maintain a register of attendees at each Camogie Speed League Session </w:t>
      </w:r>
    </w:p>
    <w:p w14:paraId="0B90DC16" w14:textId="5CA59D2A" w:rsidR="0083523F" w:rsidRPr="00E91FB8" w:rsidRDefault="0083523F" w:rsidP="0083523F">
      <w:pPr>
        <w:pStyle w:val="ListParagraph"/>
        <w:numPr>
          <w:ilvl w:val="0"/>
          <w:numId w:val="1"/>
        </w:numPr>
        <w:jc w:val="both"/>
        <w:rPr>
          <w:rFonts w:ascii="Times New Roman" w:hAnsi="Times New Roman" w:cs="Times New Roman"/>
          <w:sz w:val="24"/>
          <w:szCs w:val="24"/>
        </w:rPr>
      </w:pPr>
      <w:r w:rsidRPr="00E91FB8">
        <w:rPr>
          <w:rFonts w:ascii="Times New Roman" w:hAnsi="Times New Roman" w:cs="Times New Roman"/>
          <w:sz w:val="24"/>
          <w:szCs w:val="24"/>
        </w:rPr>
        <w:t xml:space="preserve">Store and submit all receipts and/or invoices related to the funding allocated </w:t>
      </w:r>
    </w:p>
    <w:p w14:paraId="1294CE2B" w14:textId="588B3FA1" w:rsidR="0083523F" w:rsidRPr="00E91FB8" w:rsidRDefault="0083523F" w:rsidP="0083523F">
      <w:pPr>
        <w:pStyle w:val="ListParagraph"/>
        <w:numPr>
          <w:ilvl w:val="0"/>
          <w:numId w:val="1"/>
        </w:numPr>
        <w:jc w:val="both"/>
        <w:rPr>
          <w:rFonts w:ascii="Times New Roman" w:hAnsi="Times New Roman" w:cs="Times New Roman"/>
          <w:sz w:val="24"/>
          <w:szCs w:val="24"/>
        </w:rPr>
      </w:pPr>
      <w:r w:rsidRPr="00E91FB8">
        <w:rPr>
          <w:rFonts w:ascii="Times New Roman" w:hAnsi="Times New Roman" w:cs="Times New Roman"/>
          <w:sz w:val="24"/>
          <w:szCs w:val="24"/>
        </w:rPr>
        <w:t xml:space="preserve">Should the need arise, to accurately complete an Accident Report Form </w:t>
      </w:r>
    </w:p>
    <w:p w14:paraId="7114E87D" w14:textId="60F11042" w:rsidR="0083523F" w:rsidRPr="00E91FB8" w:rsidRDefault="007E51B0" w:rsidP="0083523F">
      <w:pPr>
        <w:pStyle w:val="ListParagraph"/>
        <w:numPr>
          <w:ilvl w:val="0"/>
          <w:numId w:val="1"/>
        </w:numPr>
        <w:jc w:val="both"/>
        <w:rPr>
          <w:rFonts w:ascii="Times New Roman" w:hAnsi="Times New Roman" w:cs="Times New Roman"/>
          <w:sz w:val="24"/>
          <w:szCs w:val="24"/>
        </w:rPr>
      </w:pPr>
      <w:bookmarkStart w:id="1" w:name="_Hlk38357682"/>
      <w:bookmarkEnd w:id="0"/>
      <w:r w:rsidRPr="00E91FB8">
        <w:rPr>
          <w:rFonts w:ascii="Times New Roman" w:hAnsi="Times New Roman" w:cs="Times New Roman"/>
          <w:sz w:val="24"/>
          <w:szCs w:val="24"/>
        </w:rPr>
        <w:lastRenderedPageBreak/>
        <w:t>Fill out</w:t>
      </w:r>
      <w:r w:rsidR="0083523F" w:rsidRPr="00E91FB8">
        <w:rPr>
          <w:rFonts w:ascii="Times New Roman" w:hAnsi="Times New Roman" w:cs="Times New Roman"/>
          <w:sz w:val="24"/>
          <w:szCs w:val="24"/>
        </w:rPr>
        <w:t xml:space="preserve"> the Camogie Speed League report template upon completion of all sessions </w:t>
      </w:r>
    </w:p>
    <w:p w14:paraId="6B89AE46" w14:textId="77777777" w:rsidR="00226233" w:rsidRPr="00E91FB8" w:rsidRDefault="007E51B0" w:rsidP="00277E3E">
      <w:pPr>
        <w:pStyle w:val="ListParagraph"/>
        <w:numPr>
          <w:ilvl w:val="0"/>
          <w:numId w:val="1"/>
        </w:numPr>
        <w:jc w:val="both"/>
        <w:rPr>
          <w:rFonts w:ascii="Times New Roman" w:hAnsi="Times New Roman" w:cs="Times New Roman"/>
          <w:sz w:val="24"/>
          <w:szCs w:val="24"/>
        </w:rPr>
      </w:pPr>
      <w:r w:rsidRPr="00E91FB8">
        <w:rPr>
          <w:rFonts w:ascii="Times New Roman" w:hAnsi="Times New Roman" w:cs="Times New Roman"/>
          <w:sz w:val="24"/>
          <w:szCs w:val="24"/>
        </w:rPr>
        <w:t>Submit all required forms, registers, receipts and/or invoices to Participation and Retention Coordinator upon competition of all sessions</w:t>
      </w:r>
      <w:r w:rsidR="00784E29" w:rsidRPr="00E91FB8">
        <w:rPr>
          <w:rFonts w:ascii="Times New Roman" w:hAnsi="Times New Roman" w:cs="Times New Roman"/>
          <w:sz w:val="24"/>
          <w:szCs w:val="24"/>
        </w:rPr>
        <w:t xml:space="preserve">. </w:t>
      </w:r>
    </w:p>
    <w:p w14:paraId="45F6E329" w14:textId="35467881" w:rsidR="00277E3E" w:rsidRPr="00E91FB8" w:rsidRDefault="00090710" w:rsidP="00226233">
      <w:pPr>
        <w:jc w:val="both"/>
        <w:rPr>
          <w:rFonts w:ascii="Times New Roman" w:hAnsi="Times New Roman" w:cs="Times New Roman"/>
          <w:sz w:val="24"/>
          <w:szCs w:val="24"/>
        </w:rPr>
      </w:pPr>
      <w:r w:rsidRPr="00E91FB8">
        <w:rPr>
          <w:rFonts w:ascii="Times New Roman" w:hAnsi="Times New Roman" w:cs="Times New Roman"/>
          <w:sz w:val="24"/>
          <w:szCs w:val="24"/>
        </w:rPr>
        <w:t xml:space="preserve">Once all 6 clubs listed above had agreed to the terms of funding, the Participation and Retention Coordinator arranged a site visit with each club. The </w:t>
      </w:r>
      <w:r w:rsidR="004F1F3E" w:rsidRPr="00E91FB8">
        <w:rPr>
          <w:rFonts w:ascii="Times New Roman" w:hAnsi="Times New Roman" w:cs="Times New Roman"/>
          <w:sz w:val="24"/>
          <w:szCs w:val="24"/>
        </w:rPr>
        <w:t>m</w:t>
      </w:r>
      <w:r w:rsidRPr="00E91FB8">
        <w:rPr>
          <w:rFonts w:ascii="Times New Roman" w:hAnsi="Times New Roman" w:cs="Times New Roman"/>
          <w:sz w:val="24"/>
          <w:szCs w:val="24"/>
        </w:rPr>
        <w:t xml:space="preserve">ain idea behind this was to </w:t>
      </w:r>
      <w:r w:rsidR="004F1F3E" w:rsidRPr="00E91FB8">
        <w:rPr>
          <w:rFonts w:ascii="Times New Roman" w:hAnsi="Times New Roman" w:cs="Times New Roman"/>
          <w:sz w:val="24"/>
          <w:szCs w:val="24"/>
        </w:rPr>
        <w:t xml:space="preserve">guide the selected club and the Camogie Speed League Coordinator through the Camogie Speed League Resource Booklet. As well as this, it was an opportunity to </w:t>
      </w:r>
      <w:r w:rsidRPr="00E91FB8">
        <w:rPr>
          <w:rFonts w:ascii="Times New Roman" w:hAnsi="Times New Roman" w:cs="Times New Roman"/>
          <w:sz w:val="24"/>
          <w:szCs w:val="24"/>
        </w:rPr>
        <w:t xml:space="preserve">begin building relationships </w:t>
      </w:r>
      <w:r w:rsidR="004F1F3E" w:rsidRPr="00E91FB8">
        <w:rPr>
          <w:rFonts w:ascii="Times New Roman" w:hAnsi="Times New Roman" w:cs="Times New Roman"/>
          <w:sz w:val="24"/>
          <w:szCs w:val="24"/>
        </w:rPr>
        <w:t xml:space="preserve">between each club and the Camogie Association. </w:t>
      </w:r>
    </w:p>
    <w:p w14:paraId="544FB919" w14:textId="4EE640FC" w:rsidR="004F1F3E" w:rsidRPr="00E91FB8" w:rsidRDefault="004F1F3E" w:rsidP="00277E3E">
      <w:pPr>
        <w:jc w:val="both"/>
        <w:rPr>
          <w:rFonts w:ascii="Times New Roman" w:hAnsi="Times New Roman" w:cs="Times New Roman"/>
          <w:sz w:val="24"/>
          <w:szCs w:val="24"/>
        </w:rPr>
      </w:pPr>
      <w:r w:rsidRPr="00E91FB8">
        <w:rPr>
          <w:rFonts w:ascii="Times New Roman" w:hAnsi="Times New Roman" w:cs="Times New Roman"/>
          <w:sz w:val="24"/>
          <w:szCs w:val="24"/>
        </w:rPr>
        <w:t>These visits where scheduled as outl</w:t>
      </w:r>
      <w:r w:rsidR="00291977" w:rsidRPr="00E91FB8">
        <w:rPr>
          <w:rFonts w:ascii="Times New Roman" w:hAnsi="Times New Roman" w:cs="Times New Roman"/>
          <w:sz w:val="24"/>
          <w:szCs w:val="24"/>
        </w:rPr>
        <w:t>ined:</w:t>
      </w:r>
    </w:p>
    <w:tbl>
      <w:tblPr>
        <w:tblStyle w:val="TableGrid"/>
        <w:tblW w:w="0" w:type="auto"/>
        <w:jc w:val="center"/>
        <w:tblLook w:val="04A0" w:firstRow="1" w:lastRow="0" w:firstColumn="1" w:lastColumn="0" w:noHBand="0" w:noVBand="1"/>
      </w:tblPr>
      <w:tblGrid>
        <w:gridCol w:w="2972"/>
        <w:gridCol w:w="2268"/>
      </w:tblGrid>
      <w:tr w:rsidR="004F1F3E" w:rsidRPr="00E91FB8" w14:paraId="54900C68" w14:textId="77777777" w:rsidTr="009A72C3">
        <w:trPr>
          <w:jc w:val="center"/>
        </w:trPr>
        <w:tc>
          <w:tcPr>
            <w:tcW w:w="2972" w:type="dxa"/>
            <w:shd w:val="clear" w:color="auto" w:fill="0070C0"/>
          </w:tcPr>
          <w:p w14:paraId="2355CEFF" w14:textId="77777777" w:rsidR="004F1F3E" w:rsidRPr="00E91FB8" w:rsidRDefault="004F1F3E" w:rsidP="009A72C3">
            <w:pPr>
              <w:jc w:val="center"/>
              <w:rPr>
                <w:rFonts w:ascii="Times New Roman" w:hAnsi="Times New Roman" w:cs="Times New Roman"/>
                <w:b/>
                <w:bCs/>
                <w:color w:val="FFFFFF" w:themeColor="background1"/>
                <w:sz w:val="24"/>
                <w:szCs w:val="24"/>
              </w:rPr>
            </w:pPr>
            <w:r w:rsidRPr="00E91FB8">
              <w:rPr>
                <w:rFonts w:ascii="Times New Roman" w:hAnsi="Times New Roman" w:cs="Times New Roman"/>
                <w:b/>
                <w:bCs/>
                <w:color w:val="FFFFFF" w:themeColor="background1"/>
                <w:sz w:val="24"/>
                <w:szCs w:val="24"/>
              </w:rPr>
              <w:t>Club</w:t>
            </w:r>
          </w:p>
        </w:tc>
        <w:tc>
          <w:tcPr>
            <w:tcW w:w="2268" w:type="dxa"/>
            <w:shd w:val="clear" w:color="auto" w:fill="0070C0"/>
          </w:tcPr>
          <w:p w14:paraId="2DF2BED7" w14:textId="77D06050" w:rsidR="004F1F3E" w:rsidRPr="00E91FB8" w:rsidRDefault="004F1F3E" w:rsidP="009A72C3">
            <w:pPr>
              <w:jc w:val="center"/>
              <w:rPr>
                <w:rFonts w:ascii="Times New Roman" w:hAnsi="Times New Roman" w:cs="Times New Roman"/>
                <w:b/>
                <w:bCs/>
                <w:color w:val="FFFFFF" w:themeColor="background1"/>
                <w:sz w:val="24"/>
                <w:szCs w:val="24"/>
              </w:rPr>
            </w:pPr>
            <w:r w:rsidRPr="00E91FB8">
              <w:rPr>
                <w:rFonts w:ascii="Times New Roman" w:hAnsi="Times New Roman" w:cs="Times New Roman"/>
                <w:b/>
                <w:bCs/>
                <w:color w:val="FFFFFF" w:themeColor="background1"/>
                <w:sz w:val="24"/>
                <w:szCs w:val="24"/>
              </w:rPr>
              <w:t>Visit</w:t>
            </w:r>
          </w:p>
        </w:tc>
      </w:tr>
      <w:tr w:rsidR="004F1F3E" w:rsidRPr="00E91FB8" w14:paraId="2840841A" w14:textId="77777777" w:rsidTr="009A72C3">
        <w:trPr>
          <w:jc w:val="center"/>
        </w:trPr>
        <w:tc>
          <w:tcPr>
            <w:tcW w:w="2972" w:type="dxa"/>
          </w:tcPr>
          <w:p w14:paraId="3538C481" w14:textId="77777777" w:rsidR="004F1F3E" w:rsidRPr="00E91FB8" w:rsidRDefault="004F1F3E" w:rsidP="009A72C3">
            <w:pPr>
              <w:jc w:val="center"/>
              <w:rPr>
                <w:rFonts w:ascii="Times New Roman" w:hAnsi="Times New Roman" w:cs="Times New Roman"/>
                <w:sz w:val="24"/>
                <w:szCs w:val="24"/>
              </w:rPr>
            </w:pPr>
            <w:r w:rsidRPr="00E91FB8">
              <w:rPr>
                <w:rFonts w:ascii="Times New Roman" w:hAnsi="Times New Roman" w:cs="Times New Roman"/>
                <w:sz w:val="24"/>
                <w:szCs w:val="24"/>
              </w:rPr>
              <w:t>Erin’s Isle</w:t>
            </w:r>
          </w:p>
        </w:tc>
        <w:tc>
          <w:tcPr>
            <w:tcW w:w="2268" w:type="dxa"/>
          </w:tcPr>
          <w:p w14:paraId="5DD750B8" w14:textId="2FF3DEA6" w:rsidR="004F1F3E" w:rsidRPr="00E91FB8" w:rsidRDefault="004F1F3E" w:rsidP="004F1F3E">
            <w:pPr>
              <w:jc w:val="center"/>
              <w:rPr>
                <w:rFonts w:ascii="Times New Roman" w:hAnsi="Times New Roman" w:cs="Times New Roman"/>
                <w:sz w:val="24"/>
                <w:szCs w:val="24"/>
              </w:rPr>
            </w:pPr>
            <w:r w:rsidRPr="00E91FB8">
              <w:rPr>
                <w:rFonts w:ascii="Times New Roman" w:hAnsi="Times New Roman" w:cs="Times New Roman"/>
                <w:sz w:val="24"/>
                <w:szCs w:val="24"/>
              </w:rPr>
              <w:t>Aug 16</w:t>
            </w:r>
            <w:r w:rsidRPr="00E91FB8">
              <w:rPr>
                <w:rFonts w:ascii="Times New Roman" w:hAnsi="Times New Roman" w:cs="Times New Roman"/>
                <w:sz w:val="24"/>
                <w:szCs w:val="24"/>
                <w:vertAlign w:val="superscript"/>
              </w:rPr>
              <w:t>th</w:t>
            </w:r>
          </w:p>
        </w:tc>
      </w:tr>
      <w:tr w:rsidR="004F1F3E" w:rsidRPr="00E91FB8" w14:paraId="3F986718" w14:textId="77777777" w:rsidTr="009A72C3">
        <w:trPr>
          <w:jc w:val="center"/>
        </w:trPr>
        <w:tc>
          <w:tcPr>
            <w:tcW w:w="2972" w:type="dxa"/>
          </w:tcPr>
          <w:p w14:paraId="4E18AA71" w14:textId="77777777" w:rsidR="004F1F3E" w:rsidRPr="00E91FB8" w:rsidRDefault="004F1F3E" w:rsidP="009A72C3">
            <w:pPr>
              <w:jc w:val="center"/>
              <w:rPr>
                <w:rFonts w:ascii="Times New Roman" w:hAnsi="Times New Roman" w:cs="Times New Roman"/>
                <w:sz w:val="24"/>
                <w:szCs w:val="24"/>
              </w:rPr>
            </w:pPr>
            <w:r w:rsidRPr="00E91FB8">
              <w:rPr>
                <w:rFonts w:ascii="Times New Roman" w:hAnsi="Times New Roman" w:cs="Times New Roman"/>
                <w:sz w:val="24"/>
                <w:szCs w:val="24"/>
              </w:rPr>
              <w:t>Nurney</w:t>
            </w:r>
          </w:p>
        </w:tc>
        <w:tc>
          <w:tcPr>
            <w:tcW w:w="2268" w:type="dxa"/>
          </w:tcPr>
          <w:p w14:paraId="234F9874" w14:textId="1E180806" w:rsidR="004F1F3E" w:rsidRPr="00E91FB8" w:rsidRDefault="004F1F3E" w:rsidP="009A72C3">
            <w:pPr>
              <w:jc w:val="center"/>
              <w:rPr>
                <w:rFonts w:ascii="Times New Roman" w:hAnsi="Times New Roman" w:cs="Times New Roman"/>
                <w:sz w:val="24"/>
                <w:szCs w:val="24"/>
              </w:rPr>
            </w:pPr>
            <w:r w:rsidRPr="00E91FB8">
              <w:rPr>
                <w:rFonts w:ascii="Times New Roman" w:hAnsi="Times New Roman" w:cs="Times New Roman"/>
                <w:sz w:val="24"/>
                <w:szCs w:val="24"/>
              </w:rPr>
              <w:t>Aug 22</w:t>
            </w:r>
            <w:r w:rsidRPr="00E91FB8">
              <w:rPr>
                <w:rFonts w:ascii="Times New Roman" w:hAnsi="Times New Roman" w:cs="Times New Roman"/>
                <w:sz w:val="24"/>
                <w:szCs w:val="24"/>
                <w:vertAlign w:val="superscript"/>
              </w:rPr>
              <w:t>nd</w:t>
            </w:r>
            <w:r w:rsidRPr="00E91FB8">
              <w:rPr>
                <w:rFonts w:ascii="Times New Roman" w:hAnsi="Times New Roman" w:cs="Times New Roman"/>
                <w:sz w:val="24"/>
                <w:szCs w:val="24"/>
              </w:rPr>
              <w:t xml:space="preserve"> </w:t>
            </w:r>
          </w:p>
        </w:tc>
      </w:tr>
      <w:tr w:rsidR="004F1F3E" w:rsidRPr="00E91FB8" w14:paraId="535EB4A0" w14:textId="77777777" w:rsidTr="009A72C3">
        <w:trPr>
          <w:jc w:val="center"/>
        </w:trPr>
        <w:tc>
          <w:tcPr>
            <w:tcW w:w="2972" w:type="dxa"/>
          </w:tcPr>
          <w:p w14:paraId="54B7CC19" w14:textId="77777777" w:rsidR="004F1F3E" w:rsidRPr="00E91FB8" w:rsidRDefault="004F1F3E" w:rsidP="009A72C3">
            <w:pPr>
              <w:jc w:val="center"/>
              <w:rPr>
                <w:rFonts w:ascii="Times New Roman" w:hAnsi="Times New Roman" w:cs="Times New Roman"/>
                <w:sz w:val="24"/>
                <w:szCs w:val="24"/>
              </w:rPr>
            </w:pPr>
            <w:proofErr w:type="spellStart"/>
            <w:r w:rsidRPr="00E91FB8">
              <w:rPr>
                <w:rFonts w:ascii="Times New Roman" w:hAnsi="Times New Roman" w:cs="Times New Roman"/>
                <w:sz w:val="24"/>
                <w:szCs w:val="24"/>
              </w:rPr>
              <w:t>Tulla</w:t>
            </w:r>
            <w:proofErr w:type="spellEnd"/>
          </w:p>
        </w:tc>
        <w:tc>
          <w:tcPr>
            <w:tcW w:w="2268" w:type="dxa"/>
          </w:tcPr>
          <w:p w14:paraId="2A1DC6C1" w14:textId="33B2AB70" w:rsidR="004F1F3E" w:rsidRPr="00E91FB8" w:rsidRDefault="004F1F3E" w:rsidP="009A72C3">
            <w:pPr>
              <w:jc w:val="center"/>
              <w:rPr>
                <w:rFonts w:ascii="Times New Roman" w:hAnsi="Times New Roman" w:cs="Times New Roman"/>
                <w:sz w:val="24"/>
                <w:szCs w:val="24"/>
              </w:rPr>
            </w:pPr>
            <w:r w:rsidRPr="00E91FB8">
              <w:rPr>
                <w:rFonts w:ascii="Times New Roman" w:hAnsi="Times New Roman" w:cs="Times New Roman"/>
                <w:sz w:val="24"/>
                <w:szCs w:val="24"/>
              </w:rPr>
              <w:t>Aug 19th</w:t>
            </w:r>
          </w:p>
        </w:tc>
      </w:tr>
      <w:tr w:rsidR="004F1F3E" w:rsidRPr="00E91FB8" w14:paraId="53683157" w14:textId="77777777" w:rsidTr="009A72C3">
        <w:trPr>
          <w:jc w:val="center"/>
        </w:trPr>
        <w:tc>
          <w:tcPr>
            <w:tcW w:w="2972" w:type="dxa"/>
          </w:tcPr>
          <w:p w14:paraId="73444825" w14:textId="77777777" w:rsidR="004F1F3E" w:rsidRPr="00E91FB8" w:rsidRDefault="004F1F3E" w:rsidP="009A72C3">
            <w:pPr>
              <w:jc w:val="center"/>
              <w:rPr>
                <w:rFonts w:ascii="Times New Roman" w:hAnsi="Times New Roman" w:cs="Times New Roman"/>
                <w:sz w:val="24"/>
                <w:szCs w:val="24"/>
              </w:rPr>
            </w:pPr>
            <w:r w:rsidRPr="00E91FB8">
              <w:rPr>
                <w:rFonts w:ascii="Times New Roman" w:hAnsi="Times New Roman" w:cs="Times New Roman"/>
                <w:sz w:val="24"/>
                <w:szCs w:val="24"/>
              </w:rPr>
              <w:t xml:space="preserve">St </w:t>
            </w:r>
            <w:proofErr w:type="spellStart"/>
            <w:r w:rsidRPr="00E91FB8">
              <w:rPr>
                <w:rFonts w:ascii="Times New Roman" w:hAnsi="Times New Roman" w:cs="Times New Roman"/>
                <w:sz w:val="24"/>
                <w:szCs w:val="24"/>
              </w:rPr>
              <w:t>Colmans</w:t>
            </w:r>
            <w:proofErr w:type="spellEnd"/>
          </w:p>
        </w:tc>
        <w:tc>
          <w:tcPr>
            <w:tcW w:w="2268" w:type="dxa"/>
          </w:tcPr>
          <w:p w14:paraId="1D90B478" w14:textId="650A6213" w:rsidR="004F1F3E" w:rsidRPr="00E91FB8" w:rsidRDefault="00291977" w:rsidP="009A72C3">
            <w:pPr>
              <w:jc w:val="center"/>
              <w:rPr>
                <w:rFonts w:ascii="Times New Roman" w:hAnsi="Times New Roman" w:cs="Times New Roman"/>
                <w:sz w:val="24"/>
                <w:szCs w:val="24"/>
              </w:rPr>
            </w:pPr>
            <w:r w:rsidRPr="00E91FB8">
              <w:rPr>
                <w:rFonts w:ascii="Times New Roman" w:hAnsi="Times New Roman" w:cs="Times New Roman"/>
                <w:sz w:val="24"/>
                <w:szCs w:val="24"/>
              </w:rPr>
              <w:t>Unscheduled</w:t>
            </w:r>
          </w:p>
        </w:tc>
      </w:tr>
      <w:tr w:rsidR="004F1F3E" w:rsidRPr="00E91FB8" w14:paraId="0A603CDF" w14:textId="77777777" w:rsidTr="009A72C3">
        <w:trPr>
          <w:jc w:val="center"/>
        </w:trPr>
        <w:tc>
          <w:tcPr>
            <w:tcW w:w="2972" w:type="dxa"/>
          </w:tcPr>
          <w:p w14:paraId="5F39B6F6" w14:textId="77777777" w:rsidR="004F1F3E" w:rsidRPr="00E91FB8" w:rsidRDefault="004F1F3E" w:rsidP="009A72C3">
            <w:pPr>
              <w:jc w:val="center"/>
              <w:rPr>
                <w:rFonts w:ascii="Times New Roman" w:hAnsi="Times New Roman" w:cs="Times New Roman"/>
                <w:sz w:val="24"/>
                <w:szCs w:val="24"/>
              </w:rPr>
            </w:pPr>
            <w:r w:rsidRPr="00E91FB8">
              <w:rPr>
                <w:rFonts w:ascii="Times New Roman" w:hAnsi="Times New Roman" w:cs="Times New Roman"/>
                <w:sz w:val="24"/>
                <w:szCs w:val="24"/>
              </w:rPr>
              <w:t>St Anne’s</w:t>
            </w:r>
          </w:p>
        </w:tc>
        <w:tc>
          <w:tcPr>
            <w:tcW w:w="2268" w:type="dxa"/>
          </w:tcPr>
          <w:p w14:paraId="442CEBD6" w14:textId="6EA1BF51" w:rsidR="004F1F3E" w:rsidRPr="00E91FB8" w:rsidRDefault="004F1F3E" w:rsidP="009A72C3">
            <w:pPr>
              <w:jc w:val="center"/>
              <w:rPr>
                <w:rFonts w:ascii="Times New Roman" w:hAnsi="Times New Roman" w:cs="Times New Roman"/>
                <w:sz w:val="24"/>
                <w:szCs w:val="24"/>
              </w:rPr>
            </w:pPr>
            <w:r w:rsidRPr="00E91FB8">
              <w:rPr>
                <w:rFonts w:ascii="Times New Roman" w:hAnsi="Times New Roman" w:cs="Times New Roman"/>
                <w:sz w:val="24"/>
                <w:szCs w:val="24"/>
              </w:rPr>
              <w:t>Aug 13</w:t>
            </w:r>
            <w:r w:rsidRPr="00E91FB8">
              <w:rPr>
                <w:rFonts w:ascii="Times New Roman" w:hAnsi="Times New Roman" w:cs="Times New Roman"/>
                <w:sz w:val="24"/>
                <w:szCs w:val="24"/>
                <w:vertAlign w:val="superscript"/>
              </w:rPr>
              <w:t>th</w:t>
            </w:r>
            <w:r w:rsidRPr="00E91FB8">
              <w:rPr>
                <w:rFonts w:ascii="Times New Roman" w:hAnsi="Times New Roman" w:cs="Times New Roman"/>
                <w:sz w:val="24"/>
                <w:szCs w:val="24"/>
              </w:rPr>
              <w:t xml:space="preserve"> </w:t>
            </w:r>
          </w:p>
        </w:tc>
      </w:tr>
      <w:tr w:rsidR="004F1F3E" w:rsidRPr="00E91FB8" w14:paraId="5D94C367" w14:textId="77777777" w:rsidTr="009A72C3">
        <w:trPr>
          <w:jc w:val="center"/>
        </w:trPr>
        <w:tc>
          <w:tcPr>
            <w:tcW w:w="2972" w:type="dxa"/>
          </w:tcPr>
          <w:p w14:paraId="290BFF78" w14:textId="77777777" w:rsidR="004F1F3E" w:rsidRPr="00E91FB8" w:rsidRDefault="004F1F3E" w:rsidP="009A72C3">
            <w:pPr>
              <w:jc w:val="center"/>
              <w:rPr>
                <w:rFonts w:ascii="Times New Roman" w:hAnsi="Times New Roman" w:cs="Times New Roman"/>
                <w:sz w:val="24"/>
                <w:szCs w:val="24"/>
              </w:rPr>
            </w:pPr>
            <w:r w:rsidRPr="00E91FB8">
              <w:rPr>
                <w:rFonts w:ascii="Times New Roman" w:hAnsi="Times New Roman" w:cs="Times New Roman"/>
                <w:sz w:val="24"/>
                <w:szCs w:val="24"/>
              </w:rPr>
              <w:t>St Brenda’s, Ballymacnab</w:t>
            </w:r>
          </w:p>
        </w:tc>
        <w:tc>
          <w:tcPr>
            <w:tcW w:w="2268" w:type="dxa"/>
          </w:tcPr>
          <w:p w14:paraId="4C546ADF" w14:textId="0A421D18" w:rsidR="004F1F3E" w:rsidRPr="00E91FB8" w:rsidRDefault="00291977" w:rsidP="00291977">
            <w:pPr>
              <w:jc w:val="center"/>
              <w:rPr>
                <w:rFonts w:ascii="Times New Roman" w:hAnsi="Times New Roman" w:cs="Times New Roman"/>
                <w:sz w:val="24"/>
                <w:szCs w:val="24"/>
              </w:rPr>
            </w:pPr>
            <w:r w:rsidRPr="00E91FB8">
              <w:rPr>
                <w:rFonts w:ascii="Times New Roman" w:hAnsi="Times New Roman" w:cs="Times New Roman"/>
                <w:sz w:val="24"/>
                <w:szCs w:val="24"/>
              </w:rPr>
              <w:t>Unscheduled</w:t>
            </w:r>
          </w:p>
        </w:tc>
      </w:tr>
    </w:tbl>
    <w:p w14:paraId="4FE8D75B" w14:textId="7A95D683" w:rsidR="004F1F3E" w:rsidRPr="00E91FB8" w:rsidRDefault="004F1F3E" w:rsidP="00277E3E">
      <w:pPr>
        <w:jc w:val="both"/>
        <w:rPr>
          <w:rFonts w:ascii="Times New Roman" w:hAnsi="Times New Roman" w:cs="Times New Roman"/>
          <w:sz w:val="24"/>
          <w:szCs w:val="24"/>
        </w:rPr>
      </w:pPr>
    </w:p>
    <w:p w14:paraId="6153687B" w14:textId="642560FD" w:rsidR="00130ED0" w:rsidRPr="00E91FB8" w:rsidRDefault="00CF0BFD" w:rsidP="00277E3E">
      <w:pPr>
        <w:jc w:val="both"/>
        <w:rPr>
          <w:rFonts w:ascii="Times New Roman" w:hAnsi="Times New Roman" w:cs="Times New Roman"/>
          <w:sz w:val="24"/>
          <w:szCs w:val="24"/>
        </w:rPr>
      </w:pPr>
      <w:r w:rsidRPr="00E91FB8">
        <w:rPr>
          <w:rFonts w:ascii="Times New Roman" w:hAnsi="Times New Roman" w:cs="Times New Roman"/>
          <w:sz w:val="24"/>
          <w:szCs w:val="24"/>
        </w:rPr>
        <w:t xml:space="preserve">Each club presented at the scheduled meetings with a club executive member and the intended Camogie Speed League Coordinator. </w:t>
      </w:r>
      <w:r w:rsidR="008F5289" w:rsidRPr="00E91FB8">
        <w:rPr>
          <w:rFonts w:ascii="Times New Roman" w:hAnsi="Times New Roman" w:cs="Times New Roman"/>
          <w:sz w:val="24"/>
          <w:szCs w:val="24"/>
        </w:rPr>
        <w:t xml:space="preserve">The content of the meeting </w:t>
      </w:r>
      <w:r w:rsidR="00BC0DDB" w:rsidRPr="00E91FB8">
        <w:rPr>
          <w:rFonts w:ascii="Times New Roman" w:hAnsi="Times New Roman" w:cs="Times New Roman"/>
          <w:sz w:val="24"/>
          <w:szCs w:val="24"/>
        </w:rPr>
        <w:t xml:space="preserve">was a detailed look </w:t>
      </w:r>
      <w:r w:rsidR="00B50AA8" w:rsidRPr="00E91FB8">
        <w:rPr>
          <w:rFonts w:ascii="Times New Roman" w:hAnsi="Times New Roman" w:cs="Times New Roman"/>
          <w:sz w:val="24"/>
          <w:szCs w:val="24"/>
        </w:rPr>
        <w:t xml:space="preserve">at </w:t>
      </w:r>
      <w:r w:rsidR="00BC0DDB" w:rsidRPr="00E91FB8">
        <w:rPr>
          <w:rFonts w:ascii="Times New Roman" w:hAnsi="Times New Roman" w:cs="Times New Roman"/>
          <w:sz w:val="24"/>
          <w:szCs w:val="24"/>
        </w:rPr>
        <w:t>the Camogie Speed League Resource Booklet, the expectations of the Club from the Camogie Association and vice versa and any questions or queries that the Camogie Speed League Coordinator may have had.</w:t>
      </w:r>
    </w:p>
    <w:p w14:paraId="0B0E64DD" w14:textId="5363D043" w:rsidR="008F5289" w:rsidRPr="00E91FB8" w:rsidRDefault="00BC0DDB" w:rsidP="00277E3E">
      <w:pPr>
        <w:jc w:val="both"/>
        <w:rPr>
          <w:rFonts w:ascii="Times New Roman" w:hAnsi="Times New Roman" w:cs="Times New Roman"/>
          <w:sz w:val="24"/>
          <w:szCs w:val="24"/>
        </w:rPr>
      </w:pPr>
      <w:r w:rsidRPr="00E91FB8">
        <w:rPr>
          <w:rFonts w:ascii="Times New Roman" w:hAnsi="Times New Roman" w:cs="Times New Roman"/>
          <w:sz w:val="24"/>
          <w:szCs w:val="24"/>
        </w:rPr>
        <w:t xml:space="preserve">2 Camogie Speed League Clubs were unable, in 2019, to host a meeting due to an unidentified start date for the Camogie Speed League. </w:t>
      </w:r>
    </w:p>
    <w:p w14:paraId="6C3FD14F" w14:textId="0269A197" w:rsidR="00BC0DDB" w:rsidRPr="00E91FB8" w:rsidRDefault="00BC0DDB" w:rsidP="00277E3E">
      <w:pPr>
        <w:jc w:val="both"/>
        <w:rPr>
          <w:rFonts w:ascii="Times New Roman" w:hAnsi="Times New Roman" w:cs="Times New Roman"/>
          <w:sz w:val="24"/>
          <w:szCs w:val="24"/>
        </w:rPr>
      </w:pPr>
      <w:r w:rsidRPr="00E91FB8">
        <w:rPr>
          <w:rFonts w:ascii="Times New Roman" w:hAnsi="Times New Roman" w:cs="Times New Roman"/>
          <w:sz w:val="24"/>
          <w:szCs w:val="24"/>
        </w:rPr>
        <w:t xml:space="preserve">Following on from these meetings and further discussions the following Camogie Speed League start dates were provided by the Clubs </w:t>
      </w:r>
    </w:p>
    <w:tbl>
      <w:tblPr>
        <w:tblStyle w:val="TableGrid"/>
        <w:tblW w:w="0" w:type="auto"/>
        <w:jc w:val="center"/>
        <w:tblLook w:val="04A0" w:firstRow="1" w:lastRow="0" w:firstColumn="1" w:lastColumn="0" w:noHBand="0" w:noVBand="1"/>
      </w:tblPr>
      <w:tblGrid>
        <w:gridCol w:w="2972"/>
        <w:gridCol w:w="2268"/>
        <w:gridCol w:w="2268"/>
      </w:tblGrid>
      <w:tr w:rsidR="00BC0DDB" w:rsidRPr="00E91FB8" w14:paraId="454A83E8" w14:textId="77777777" w:rsidTr="00A708BD">
        <w:trPr>
          <w:jc w:val="center"/>
        </w:trPr>
        <w:tc>
          <w:tcPr>
            <w:tcW w:w="2972" w:type="dxa"/>
            <w:shd w:val="clear" w:color="auto" w:fill="0070C0"/>
          </w:tcPr>
          <w:p w14:paraId="4F4D3E27" w14:textId="77777777" w:rsidR="00BC0DDB" w:rsidRPr="00E91FB8" w:rsidRDefault="00BC0DDB" w:rsidP="009A72C3">
            <w:pPr>
              <w:jc w:val="center"/>
              <w:rPr>
                <w:rFonts w:ascii="Times New Roman" w:hAnsi="Times New Roman" w:cs="Times New Roman"/>
                <w:b/>
                <w:bCs/>
                <w:color w:val="FFFFFF" w:themeColor="background1"/>
                <w:sz w:val="24"/>
                <w:szCs w:val="24"/>
              </w:rPr>
            </w:pPr>
            <w:r w:rsidRPr="00E91FB8">
              <w:rPr>
                <w:rFonts w:ascii="Times New Roman" w:hAnsi="Times New Roman" w:cs="Times New Roman"/>
                <w:b/>
                <w:bCs/>
                <w:color w:val="FFFFFF" w:themeColor="background1"/>
                <w:sz w:val="24"/>
                <w:szCs w:val="24"/>
              </w:rPr>
              <w:t>Club</w:t>
            </w:r>
          </w:p>
        </w:tc>
        <w:tc>
          <w:tcPr>
            <w:tcW w:w="2268" w:type="dxa"/>
            <w:shd w:val="clear" w:color="auto" w:fill="0070C0"/>
          </w:tcPr>
          <w:p w14:paraId="12066320" w14:textId="23E40A23" w:rsidR="00BC0DDB" w:rsidRPr="00E91FB8" w:rsidRDefault="00BC0DDB" w:rsidP="009A72C3">
            <w:pPr>
              <w:jc w:val="center"/>
              <w:rPr>
                <w:rFonts w:ascii="Times New Roman" w:hAnsi="Times New Roman" w:cs="Times New Roman"/>
                <w:b/>
                <w:bCs/>
                <w:color w:val="FFFFFF" w:themeColor="background1"/>
                <w:sz w:val="24"/>
                <w:szCs w:val="24"/>
              </w:rPr>
            </w:pPr>
            <w:r w:rsidRPr="00E91FB8">
              <w:rPr>
                <w:rFonts w:ascii="Times New Roman" w:hAnsi="Times New Roman" w:cs="Times New Roman"/>
                <w:b/>
                <w:bCs/>
                <w:color w:val="FFFFFF" w:themeColor="background1"/>
                <w:sz w:val="24"/>
                <w:szCs w:val="24"/>
              </w:rPr>
              <w:t xml:space="preserve">Start Date </w:t>
            </w:r>
          </w:p>
        </w:tc>
        <w:tc>
          <w:tcPr>
            <w:tcW w:w="2268" w:type="dxa"/>
            <w:shd w:val="clear" w:color="auto" w:fill="0070C0"/>
          </w:tcPr>
          <w:p w14:paraId="615642B8" w14:textId="1B91D4DE" w:rsidR="00BC0DDB" w:rsidRPr="00E91FB8" w:rsidRDefault="00BC0DDB" w:rsidP="009A72C3">
            <w:pPr>
              <w:jc w:val="center"/>
              <w:rPr>
                <w:rFonts w:ascii="Times New Roman" w:hAnsi="Times New Roman" w:cs="Times New Roman"/>
                <w:b/>
                <w:bCs/>
                <w:color w:val="FFFFFF" w:themeColor="background1"/>
                <w:sz w:val="24"/>
                <w:szCs w:val="24"/>
              </w:rPr>
            </w:pPr>
            <w:r w:rsidRPr="00E91FB8">
              <w:rPr>
                <w:rFonts w:ascii="Times New Roman" w:hAnsi="Times New Roman" w:cs="Times New Roman"/>
                <w:b/>
                <w:bCs/>
                <w:color w:val="FFFFFF" w:themeColor="background1"/>
                <w:sz w:val="24"/>
                <w:szCs w:val="24"/>
              </w:rPr>
              <w:t xml:space="preserve">Duration </w:t>
            </w:r>
          </w:p>
        </w:tc>
      </w:tr>
      <w:tr w:rsidR="00BC0DDB" w:rsidRPr="00E91FB8" w14:paraId="2D592419" w14:textId="77777777" w:rsidTr="00A708BD">
        <w:trPr>
          <w:jc w:val="center"/>
        </w:trPr>
        <w:tc>
          <w:tcPr>
            <w:tcW w:w="2972" w:type="dxa"/>
          </w:tcPr>
          <w:p w14:paraId="56B326CF" w14:textId="77777777" w:rsidR="00BC0DDB" w:rsidRPr="00E91FB8" w:rsidRDefault="00BC0DDB" w:rsidP="009A72C3">
            <w:pPr>
              <w:jc w:val="center"/>
              <w:rPr>
                <w:rFonts w:ascii="Times New Roman" w:hAnsi="Times New Roman" w:cs="Times New Roman"/>
                <w:sz w:val="24"/>
                <w:szCs w:val="24"/>
              </w:rPr>
            </w:pPr>
            <w:r w:rsidRPr="00E91FB8">
              <w:rPr>
                <w:rFonts w:ascii="Times New Roman" w:hAnsi="Times New Roman" w:cs="Times New Roman"/>
                <w:sz w:val="24"/>
                <w:szCs w:val="24"/>
              </w:rPr>
              <w:t>Erin’s Isle</w:t>
            </w:r>
          </w:p>
        </w:tc>
        <w:tc>
          <w:tcPr>
            <w:tcW w:w="2268" w:type="dxa"/>
          </w:tcPr>
          <w:p w14:paraId="43919E6E" w14:textId="59C12AA7" w:rsidR="00BC0DDB" w:rsidRPr="00E91FB8" w:rsidRDefault="00BC0DDB" w:rsidP="009A72C3">
            <w:pPr>
              <w:jc w:val="center"/>
              <w:rPr>
                <w:rFonts w:ascii="Times New Roman" w:hAnsi="Times New Roman" w:cs="Times New Roman"/>
                <w:sz w:val="24"/>
                <w:szCs w:val="24"/>
              </w:rPr>
            </w:pPr>
            <w:r w:rsidRPr="00E91FB8">
              <w:rPr>
                <w:rFonts w:ascii="Times New Roman" w:hAnsi="Times New Roman" w:cs="Times New Roman"/>
                <w:sz w:val="24"/>
                <w:szCs w:val="24"/>
              </w:rPr>
              <w:t xml:space="preserve">Pulled Out </w:t>
            </w:r>
          </w:p>
        </w:tc>
        <w:tc>
          <w:tcPr>
            <w:tcW w:w="2268" w:type="dxa"/>
          </w:tcPr>
          <w:p w14:paraId="31E4B0A3" w14:textId="19E4744A" w:rsidR="00BC0DDB" w:rsidRPr="00E91FB8" w:rsidRDefault="00BC0DDB" w:rsidP="009A72C3">
            <w:pPr>
              <w:jc w:val="center"/>
              <w:rPr>
                <w:rFonts w:ascii="Times New Roman" w:hAnsi="Times New Roman" w:cs="Times New Roman"/>
                <w:sz w:val="24"/>
                <w:szCs w:val="24"/>
              </w:rPr>
            </w:pPr>
          </w:p>
        </w:tc>
      </w:tr>
      <w:tr w:rsidR="00BC0DDB" w:rsidRPr="00E91FB8" w14:paraId="320CFB93" w14:textId="77777777" w:rsidTr="00A708BD">
        <w:trPr>
          <w:jc w:val="center"/>
        </w:trPr>
        <w:tc>
          <w:tcPr>
            <w:tcW w:w="2972" w:type="dxa"/>
          </w:tcPr>
          <w:p w14:paraId="4FCAA67A" w14:textId="77777777" w:rsidR="00BC0DDB" w:rsidRPr="00E91FB8" w:rsidRDefault="00BC0DDB" w:rsidP="009A72C3">
            <w:pPr>
              <w:jc w:val="center"/>
              <w:rPr>
                <w:rFonts w:ascii="Times New Roman" w:hAnsi="Times New Roman" w:cs="Times New Roman"/>
                <w:sz w:val="24"/>
                <w:szCs w:val="24"/>
              </w:rPr>
            </w:pPr>
            <w:r w:rsidRPr="00E91FB8">
              <w:rPr>
                <w:rFonts w:ascii="Times New Roman" w:hAnsi="Times New Roman" w:cs="Times New Roman"/>
                <w:sz w:val="24"/>
                <w:szCs w:val="24"/>
              </w:rPr>
              <w:t>Nurney</w:t>
            </w:r>
          </w:p>
        </w:tc>
        <w:tc>
          <w:tcPr>
            <w:tcW w:w="2268" w:type="dxa"/>
          </w:tcPr>
          <w:p w14:paraId="3ED44B82" w14:textId="60828BDE" w:rsidR="00BC0DDB" w:rsidRPr="00E91FB8" w:rsidRDefault="00BC0DDB" w:rsidP="009A72C3">
            <w:pPr>
              <w:jc w:val="center"/>
              <w:rPr>
                <w:rFonts w:ascii="Times New Roman" w:hAnsi="Times New Roman" w:cs="Times New Roman"/>
                <w:sz w:val="24"/>
                <w:szCs w:val="24"/>
              </w:rPr>
            </w:pPr>
            <w:r w:rsidRPr="00E91FB8">
              <w:rPr>
                <w:rFonts w:ascii="Times New Roman" w:hAnsi="Times New Roman" w:cs="Times New Roman"/>
                <w:sz w:val="24"/>
                <w:szCs w:val="24"/>
              </w:rPr>
              <w:t>Nov 5</w:t>
            </w:r>
            <w:r w:rsidRPr="00E91FB8">
              <w:rPr>
                <w:rFonts w:ascii="Times New Roman" w:hAnsi="Times New Roman" w:cs="Times New Roman"/>
                <w:sz w:val="24"/>
                <w:szCs w:val="24"/>
                <w:vertAlign w:val="superscript"/>
              </w:rPr>
              <w:t>th</w:t>
            </w:r>
            <w:r w:rsidRPr="00E91FB8">
              <w:rPr>
                <w:rFonts w:ascii="Times New Roman" w:hAnsi="Times New Roman" w:cs="Times New Roman"/>
                <w:sz w:val="24"/>
                <w:szCs w:val="24"/>
              </w:rPr>
              <w:t xml:space="preserve"> 2019</w:t>
            </w:r>
          </w:p>
        </w:tc>
        <w:tc>
          <w:tcPr>
            <w:tcW w:w="2268" w:type="dxa"/>
          </w:tcPr>
          <w:p w14:paraId="2C617688" w14:textId="0F5873DE" w:rsidR="00BC0DDB" w:rsidRPr="00E91FB8" w:rsidRDefault="00BC0DDB" w:rsidP="009A72C3">
            <w:pPr>
              <w:jc w:val="center"/>
              <w:rPr>
                <w:rFonts w:ascii="Times New Roman" w:hAnsi="Times New Roman" w:cs="Times New Roman"/>
                <w:sz w:val="24"/>
                <w:szCs w:val="24"/>
              </w:rPr>
            </w:pPr>
            <w:r w:rsidRPr="00E91FB8">
              <w:rPr>
                <w:rFonts w:ascii="Times New Roman" w:hAnsi="Times New Roman" w:cs="Times New Roman"/>
                <w:sz w:val="24"/>
                <w:szCs w:val="24"/>
              </w:rPr>
              <w:t xml:space="preserve">4 weeks </w:t>
            </w:r>
          </w:p>
        </w:tc>
      </w:tr>
      <w:tr w:rsidR="00BC0DDB" w:rsidRPr="00E91FB8" w14:paraId="3508E189" w14:textId="77777777" w:rsidTr="00A708BD">
        <w:trPr>
          <w:jc w:val="center"/>
        </w:trPr>
        <w:tc>
          <w:tcPr>
            <w:tcW w:w="2972" w:type="dxa"/>
          </w:tcPr>
          <w:p w14:paraId="371C0AC6" w14:textId="77777777" w:rsidR="00BC0DDB" w:rsidRPr="00E91FB8" w:rsidRDefault="00BC0DDB" w:rsidP="009A72C3">
            <w:pPr>
              <w:jc w:val="center"/>
              <w:rPr>
                <w:rFonts w:ascii="Times New Roman" w:hAnsi="Times New Roman" w:cs="Times New Roman"/>
                <w:sz w:val="24"/>
                <w:szCs w:val="24"/>
              </w:rPr>
            </w:pPr>
            <w:proofErr w:type="spellStart"/>
            <w:r w:rsidRPr="00E91FB8">
              <w:rPr>
                <w:rFonts w:ascii="Times New Roman" w:hAnsi="Times New Roman" w:cs="Times New Roman"/>
                <w:sz w:val="24"/>
                <w:szCs w:val="24"/>
              </w:rPr>
              <w:t>Tulla</w:t>
            </w:r>
            <w:proofErr w:type="spellEnd"/>
          </w:p>
        </w:tc>
        <w:tc>
          <w:tcPr>
            <w:tcW w:w="2268" w:type="dxa"/>
          </w:tcPr>
          <w:p w14:paraId="48DE91D0" w14:textId="60B496BD" w:rsidR="00BC0DDB" w:rsidRPr="00E91FB8" w:rsidRDefault="00BC0DDB" w:rsidP="009A72C3">
            <w:pPr>
              <w:jc w:val="center"/>
              <w:rPr>
                <w:rFonts w:ascii="Times New Roman" w:hAnsi="Times New Roman" w:cs="Times New Roman"/>
                <w:sz w:val="24"/>
                <w:szCs w:val="24"/>
              </w:rPr>
            </w:pPr>
            <w:r w:rsidRPr="00E91FB8">
              <w:rPr>
                <w:rFonts w:ascii="Times New Roman" w:hAnsi="Times New Roman" w:cs="Times New Roman"/>
                <w:sz w:val="24"/>
                <w:szCs w:val="24"/>
              </w:rPr>
              <w:t>Sept 2</w:t>
            </w:r>
            <w:r w:rsidRPr="00E91FB8">
              <w:rPr>
                <w:rFonts w:ascii="Times New Roman" w:hAnsi="Times New Roman" w:cs="Times New Roman"/>
                <w:sz w:val="24"/>
                <w:szCs w:val="24"/>
                <w:vertAlign w:val="superscript"/>
              </w:rPr>
              <w:t>nd</w:t>
            </w:r>
            <w:r w:rsidRPr="00E91FB8">
              <w:rPr>
                <w:rFonts w:ascii="Times New Roman" w:hAnsi="Times New Roman" w:cs="Times New Roman"/>
                <w:sz w:val="24"/>
                <w:szCs w:val="24"/>
              </w:rPr>
              <w:t xml:space="preserve"> 2019</w:t>
            </w:r>
          </w:p>
        </w:tc>
        <w:tc>
          <w:tcPr>
            <w:tcW w:w="2268" w:type="dxa"/>
          </w:tcPr>
          <w:p w14:paraId="49D615A3" w14:textId="117060F7" w:rsidR="00BC0DDB" w:rsidRPr="00E91FB8" w:rsidRDefault="00BC0DDB" w:rsidP="009A72C3">
            <w:pPr>
              <w:jc w:val="center"/>
              <w:rPr>
                <w:rFonts w:ascii="Times New Roman" w:hAnsi="Times New Roman" w:cs="Times New Roman"/>
                <w:sz w:val="24"/>
                <w:szCs w:val="24"/>
              </w:rPr>
            </w:pPr>
            <w:r w:rsidRPr="00E91FB8">
              <w:rPr>
                <w:rFonts w:ascii="Times New Roman" w:hAnsi="Times New Roman" w:cs="Times New Roman"/>
                <w:sz w:val="24"/>
                <w:szCs w:val="24"/>
              </w:rPr>
              <w:t xml:space="preserve">6 weeks </w:t>
            </w:r>
          </w:p>
        </w:tc>
      </w:tr>
      <w:tr w:rsidR="00BC0DDB" w:rsidRPr="00E91FB8" w14:paraId="213F723C" w14:textId="77777777" w:rsidTr="00A708BD">
        <w:trPr>
          <w:jc w:val="center"/>
        </w:trPr>
        <w:tc>
          <w:tcPr>
            <w:tcW w:w="2972" w:type="dxa"/>
          </w:tcPr>
          <w:p w14:paraId="30C11E03" w14:textId="77777777" w:rsidR="00BC0DDB" w:rsidRPr="00E91FB8" w:rsidRDefault="00BC0DDB" w:rsidP="009A72C3">
            <w:pPr>
              <w:jc w:val="center"/>
              <w:rPr>
                <w:rFonts w:ascii="Times New Roman" w:hAnsi="Times New Roman" w:cs="Times New Roman"/>
                <w:sz w:val="24"/>
                <w:szCs w:val="24"/>
              </w:rPr>
            </w:pPr>
            <w:r w:rsidRPr="00E91FB8">
              <w:rPr>
                <w:rFonts w:ascii="Times New Roman" w:hAnsi="Times New Roman" w:cs="Times New Roman"/>
                <w:sz w:val="24"/>
                <w:szCs w:val="24"/>
              </w:rPr>
              <w:t xml:space="preserve">St </w:t>
            </w:r>
            <w:proofErr w:type="spellStart"/>
            <w:r w:rsidRPr="00E91FB8">
              <w:rPr>
                <w:rFonts w:ascii="Times New Roman" w:hAnsi="Times New Roman" w:cs="Times New Roman"/>
                <w:sz w:val="24"/>
                <w:szCs w:val="24"/>
              </w:rPr>
              <w:t>Colmans</w:t>
            </w:r>
            <w:proofErr w:type="spellEnd"/>
          </w:p>
        </w:tc>
        <w:tc>
          <w:tcPr>
            <w:tcW w:w="2268" w:type="dxa"/>
          </w:tcPr>
          <w:p w14:paraId="37C200D1" w14:textId="0D5BFC87" w:rsidR="00BC0DDB" w:rsidRPr="00E91FB8" w:rsidRDefault="00BC0DDB" w:rsidP="009A72C3">
            <w:pPr>
              <w:jc w:val="center"/>
              <w:rPr>
                <w:rFonts w:ascii="Times New Roman" w:hAnsi="Times New Roman" w:cs="Times New Roman"/>
                <w:sz w:val="24"/>
                <w:szCs w:val="24"/>
              </w:rPr>
            </w:pPr>
            <w:r w:rsidRPr="00E91FB8">
              <w:rPr>
                <w:rFonts w:ascii="Times New Roman" w:hAnsi="Times New Roman" w:cs="Times New Roman"/>
                <w:sz w:val="24"/>
                <w:szCs w:val="24"/>
              </w:rPr>
              <w:t xml:space="preserve">Dec 2019 </w:t>
            </w:r>
          </w:p>
        </w:tc>
        <w:tc>
          <w:tcPr>
            <w:tcW w:w="2268" w:type="dxa"/>
          </w:tcPr>
          <w:p w14:paraId="7BA91960" w14:textId="5F6C3E10" w:rsidR="00BC0DDB" w:rsidRPr="00E91FB8" w:rsidRDefault="00BC0DDB" w:rsidP="009A72C3">
            <w:pPr>
              <w:jc w:val="center"/>
              <w:rPr>
                <w:rFonts w:ascii="Times New Roman" w:hAnsi="Times New Roman" w:cs="Times New Roman"/>
                <w:sz w:val="24"/>
                <w:szCs w:val="24"/>
              </w:rPr>
            </w:pPr>
            <w:r w:rsidRPr="00E91FB8">
              <w:rPr>
                <w:rFonts w:ascii="Times New Roman" w:hAnsi="Times New Roman" w:cs="Times New Roman"/>
                <w:sz w:val="24"/>
                <w:szCs w:val="24"/>
              </w:rPr>
              <w:t xml:space="preserve">6 weeks </w:t>
            </w:r>
          </w:p>
        </w:tc>
      </w:tr>
      <w:tr w:rsidR="00BC0DDB" w:rsidRPr="00E91FB8" w14:paraId="67BC2E10" w14:textId="77777777" w:rsidTr="00A708BD">
        <w:trPr>
          <w:jc w:val="center"/>
        </w:trPr>
        <w:tc>
          <w:tcPr>
            <w:tcW w:w="2972" w:type="dxa"/>
          </w:tcPr>
          <w:p w14:paraId="1A0E331A" w14:textId="77777777" w:rsidR="00BC0DDB" w:rsidRPr="00E91FB8" w:rsidRDefault="00BC0DDB" w:rsidP="009A72C3">
            <w:pPr>
              <w:jc w:val="center"/>
              <w:rPr>
                <w:rFonts w:ascii="Times New Roman" w:hAnsi="Times New Roman" w:cs="Times New Roman"/>
                <w:sz w:val="24"/>
                <w:szCs w:val="24"/>
              </w:rPr>
            </w:pPr>
            <w:r w:rsidRPr="00E91FB8">
              <w:rPr>
                <w:rFonts w:ascii="Times New Roman" w:hAnsi="Times New Roman" w:cs="Times New Roman"/>
                <w:sz w:val="24"/>
                <w:szCs w:val="24"/>
              </w:rPr>
              <w:t>St Anne’s</w:t>
            </w:r>
          </w:p>
        </w:tc>
        <w:tc>
          <w:tcPr>
            <w:tcW w:w="2268" w:type="dxa"/>
          </w:tcPr>
          <w:p w14:paraId="0A1D8D8D" w14:textId="26E6A879" w:rsidR="00BC0DDB" w:rsidRPr="00E91FB8" w:rsidRDefault="00BC0DDB" w:rsidP="009A72C3">
            <w:pPr>
              <w:jc w:val="center"/>
              <w:rPr>
                <w:rFonts w:ascii="Times New Roman" w:hAnsi="Times New Roman" w:cs="Times New Roman"/>
                <w:sz w:val="24"/>
                <w:szCs w:val="24"/>
              </w:rPr>
            </w:pPr>
            <w:r w:rsidRPr="00E91FB8">
              <w:rPr>
                <w:rFonts w:ascii="Times New Roman" w:hAnsi="Times New Roman" w:cs="Times New Roman"/>
                <w:sz w:val="24"/>
                <w:szCs w:val="24"/>
              </w:rPr>
              <w:t>Sept 24</w:t>
            </w:r>
            <w:r w:rsidRPr="00E91FB8">
              <w:rPr>
                <w:rFonts w:ascii="Times New Roman" w:hAnsi="Times New Roman" w:cs="Times New Roman"/>
                <w:sz w:val="24"/>
                <w:szCs w:val="24"/>
                <w:vertAlign w:val="superscript"/>
              </w:rPr>
              <w:t>th</w:t>
            </w:r>
            <w:r w:rsidRPr="00E91FB8">
              <w:rPr>
                <w:rFonts w:ascii="Times New Roman" w:hAnsi="Times New Roman" w:cs="Times New Roman"/>
                <w:sz w:val="24"/>
                <w:szCs w:val="24"/>
              </w:rPr>
              <w:t xml:space="preserve"> 2019</w:t>
            </w:r>
          </w:p>
        </w:tc>
        <w:tc>
          <w:tcPr>
            <w:tcW w:w="2268" w:type="dxa"/>
          </w:tcPr>
          <w:p w14:paraId="2DCB34FA" w14:textId="3132DCAD" w:rsidR="00BC0DDB" w:rsidRPr="00E91FB8" w:rsidRDefault="006A605F" w:rsidP="009A72C3">
            <w:pPr>
              <w:jc w:val="center"/>
              <w:rPr>
                <w:rFonts w:ascii="Times New Roman" w:hAnsi="Times New Roman" w:cs="Times New Roman"/>
                <w:sz w:val="24"/>
                <w:szCs w:val="24"/>
              </w:rPr>
            </w:pPr>
            <w:r w:rsidRPr="00E91FB8">
              <w:rPr>
                <w:rFonts w:ascii="Times New Roman" w:hAnsi="Times New Roman" w:cs="Times New Roman"/>
                <w:sz w:val="24"/>
                <w:szCs w:val="24"/>
              </w:rPr>
              <w:t>5</w:t>
            </w:r>
            <w:r w:rsidR="00BC0DDB" w:rsidRPr="00E91FB8">
              <w:rPr>
                <w:rFonts w:ascii="Times New Roman" w:hAnsi="Times New Roman" w:cs="Times New Roman"/>
                <w:sz w:val="24"/>
                <w:szCs w:val="24"/>
              </w:rPr>
              <w:t xml:space="preserve"> weeks </w:t>
            </w:r>
          </w:p>
        </w:tc>
      </w:tr>
      <w:tr w:rsidR="00BC0DDB" w:rsidRPr="00E91FB8" w14:paraId="170DB90F" w14:textId="77777777" w:rsidTr="00A708BD">
        <w:trPr>
          <w:jc w:val="center"/>
        </w:trPr>
        <w:tc>
          <w:tcPr>
            <w:tcW w:w="2972" w:type="dxa"/>
          </w:tcPr>
          <w:p w14:paraId="39401473" w14:textId="77777777" w:rsidR="00BC0DDB" w:rsidRPr="00E91FB8" w:rsidRDefault="00BC0DDB" w:rsidP="009A72C3">
            <w:pPr>
              <w:jc w:val="center"/>
              <w:rPr>
                <w:rFonts w:ascii="Times New Roman" w:hAnsi="Times New Roman" w:cs="Times New Roman"/>
                <w:sz w:val="24"/>
                <w:szCs w:val="24"/>
              </w:rPr>
            </w:pPr>
            <w:r w:rsidRPr="00E91FB8">
              <w:rPr>
                <w:rFonts w:ascii="Times New Roman" w:hAnsi="Times New Roman" w:cs="Times New Roman"/>
                <w:sz w:val="24"/>
                <w:szCs w:val="24"/>
              </w:rPr>
              <w:t>St Brenda’s, Ballymacnab</w:t>
            </w:r>
          </w:p>
        </w:tc>
        <w:tc>
          <w:tcPr>
            <w:tcW w:w="2268" w:type="dxa"/>
          </w:tcPr>
          <w:p w14:paraId="7186DA13" w14:textId="2EBD1928" w:rsidR="00BC0DDB" w:rsidRPr="00E91FB8" w:rsidRDefault="00BC0DDB" w:rsidP="009A72C3">
            <w:pPr>
              <w:jc w:val="center"/>
              <w:rPr>
                <w:rFonts w:ascii="Times New Roman" w:hAnsi="Times New Roman" w:cs="Times New Roman"/>
                <w:sz w:val="24"/>
                <w:szCs w:val="24"/>
              </w:rPr>
            </w:pPr>
            <w:r w:rsidRPr="00E91FB8">
              <w:rPr>
                <w:rFonts w:ascii="Times New Roman" w:hAnsi="Times New Roman" w:cs="Times New Roman"/>
                <w:sz w:val="24"/>
                <w:szCs w:val="24"/>
              </w:rPr>
              <w:t>Jan 27</w:t>
            </w:r>
            <w:r w:rsidRPr="00E91FB8">
              <w:rPr>
                <w:rFonts w:ascii="Times New Roman" w:hAnsi="Times New Roman" w:cs="Times New Roman"/>
                <w:sz w:val="24"/>
                <w:szCs w:val="24"/>
                <w:vertAlign w:val="superscript"/>
              </w:rPr>
              <w:t>th</w:t>
            </w:r>
            <w:r w:rsidRPr="00E91FB8">
              <w:rPr>
                <w:rFonts w:ascii="Times New Roman" w:hAnsi="Times New Roman" w:cs="Times New Roman"/>
                <w:sz w:val="24"/>
                <w:szCs w:val="24"/>
              </w:rPr>
              <w:t xml:space="preserve"> 2020</w:t>
            </w:r>
          </w:p>
        </w:tc>
        <w:tc>
          <w:tcPr>
            <w:tcW w:w="2268" w:type="dxa"/>
          </w:tcPr>
          <w:p w14:paraId="6A5D442F" w14:textId="64DAEE95" w:rsidR="00BC0DDB" w:rsidRPr="00E91FB8" w:rsidRDefault="00BC0DDB" w:rsidP="009A72C3">
            <w:pPr>
              <w:jc w:val="center"/>
              <w:rPr>
                <w:rFonts w:ascii="Times New Roman" w:hAnsi="Times New Roman" w:cs="Times New Roman"/>
                <w:sz w:val="24"/>
                <w:szCs w:val="24"/>
              </w:rPr>
            </w:pPr>
            <w:r w:rsidRPr="00E91FB8">
              <w:rPr>
                <w:rFonts w:ascii="Times New Roman" w:hAnsi="Times New Roman" w:cs="Times New Roman"/>
                <w:sz w:val="24"/>
                <w:szCs w:val="24"/>
              </w:rPr>
              <w:t xml:space="preserve">6 weeks </w:t>
            </w:r>
          </w:p>
        </w:tc>
      </w:tr>
    </w:tbl>
    <w:p w14:paraId="2968D933" w14:textId="50D42C45" w:rsidR="00BC0DDB" w:rsidRPr="00E91FB8" w:rsidRDefault="00BC0DDB" w:rsidP="00277E3E">
      <w:pPr>
        <w:jc w:val="both"/>
        <w:rPr>
          <w:rFonts w:ascii="Times New Roman" w:hAnsi="Times New Roman" w:cs="Times New Roman"/>
          <w:sz w:val="24"/>
          <w:szCs w:val="24"/>
        </w:rPr>
      </w:pPr>
    </w:p>
    <w:p w14:paraId="76B32A34" w14:textId="5267169C" w:rsidR="006F2273" w:rsidRPr="00E91FB8" w:rsidRDefault="006F2273" w:rsidP="00277E3E">
      <w:pPr>
        <w:jc w:val="both"/>
        <w:rPr>
          <w:rFonts w:ascii="Times New Roman" w:hAnsi="Times New Roman" w:cs="Times New Roman"/>
          <w:sz w:val="24"/>
          <w:szCs w:val="24"/>
        </w:rPr>
      </w:pPr>
    </w:p>
    <w:p w14:paraId="57DB331D" w14:textId="0F44D494" w:rsidR="006F2273" w:rsidRPr="00E91FB8" w:rsidRDefault="006F2273" w:rsidP="00277E3E">
      <w:pPr>
        <w:jc w:val="both"/>
        <w:rPr>
          <w:rFonts w:ascii="Times New Roman" w:hAnsi="Times New Roman" w:cs="Times New Roman"/>
          <w:sz w:val="24"/>
          <w:szCs w:val="24"/>
        </w:rPr>
      </w:pPr>
    </w:p>
    <w:p w14:paraId="5E9BDA9A" w14:textId="1C1E1F90" w:rsidR="006F2273" w:rsidRPr="00E91FB8" w:rsidRDefault="006F2273" w:rsidP="00277E3E">
      <w:pPr>
        <w:jc w:val="both"/>
        <w:rPr>
          <w:rFonts w:ascii="Times New Roman" w:hAnsi="Times New Roman" w:cs="Times New Roman"/>
          <w:sz w:val="24"/>
          <w:szCs w:val="24"/>
        </w:rPr>
      </w:pPr>
    </w:p>
    <w:p w14:paraId="4AAD9414" w14:textId="0016A906" w:rsidR="006F2273" w:rsidRPr="00E91FB8" w:rsidRDefault="006F2273" w:rsidP="00277E3E">
      <w:pPr>
        <w:jc w:val="both"/>
        <w:rPr>
          <w:rFonts w:ascii="Times New Roman" w:hAnsi="Times New Roman" w:cs="Times New Roman"/>
          <w:sz w:val="24"/>
          <w:szCs w:val="24"/>
        </w:rPr>
      </w:pPr>
    </w:p>
    <w:p w14:paraId="005EF1EC" w14:textId="55739AB0" w:rsidR="006F2273" w:rsidRPr="00E91FB8" w:rsidRDefault="006F2273" w:rsidP="00277E3E">
      <w:pPr>
        <w:jc w:val="both"/>
        <w:rPr>
          <w:rFonts w:ascii="Times New Roman" w:hAnsi="Times New Roman" w:cs="Times New Roman"/>
          <w:sz w:val="24"/>
          <w:szCs w:val="24"/>
        </w:rPr>
      </w:pPr>
    </w:p>
    <w:p w14:paraId="54E6FA93" w14:textId="77777777" w:rsidR="00E91FB8" w:rsidRDefault="00E91FB8" w:rsidP="00277E3E">
      <w:pPr>
        <w:jc w:val="both"/>
        <w:rPr>
          <w:rFonts w:ascii="Times New Roman" w:hAnsi="Times New Roman" w:cs="Times New Roman"/>
          <w:sz w:val="24"/>
          <w:szCs w:val="24"/>
        </w:rPr>
      </w:pPr>
    </w:p>
    <w:p w14:paraId="2F278D05" w14:textId="636FD90F" w:rsidR="006F2273" w:rsidRPr="00E91FB8" w:rsidRDefault="00D42CEF" w:rsidP="00277E3E">
      <w:pPr>
        <w:jc w:val="both"/>
        <w:rPr>
          <w:rFonts w:ascii="Times New Roman" w:hAnsi="Times New Roman" w:cs="Times New Roman"/>
          <w:b/>
          <w:bCs/>
          <w:i/>
          <w:iCs/>
          <w:sz w:val="24"/>
          <w:szCs w:val="24"/>
          <w:u w:val="single"/>
        </w:rPr>
      </w:pPr>
      <w:r w:rsidRPr="00E91FB8">
        <w:rPr>
          <w:rFonts w:ascii="Times New Roman" w:hAnsi="Times New Roman" w:cs="Times New Roman"/>
          <w:b/>
          <w:bCs/>
          <w:i/>
          <w:iCs/>
          <w:sz w:val="24"/>
          <w:szCs w:val="24"/>
          <w:u w:val="single"/>
        </w:rPr>
        <w:lastRenderedPageBreak/>
        <w:t>What did the participants have to say?</w:t>
      </w:r>
    </w:p>
    <w:p w14:paraId="77781AD8" w14:textId="37396C63" w:rsidR="00D42CEF" w:rsidRPr="00E91FB8" w:rsidRDefault="00D42CEF" w:rsidP="00277E3E">
      <w:pPr>
        <w:jc w:val="both"/>
        <w:rPr>
          <w:rFonts w:ascii="Times New Roman" w:hAnsi="Times New Roman" w:cs="Times New Roman"/>
          <w:sz w:val="24"/>
          <w:szCs w:val="24"/>
        </w:rPr>
      </w:pPr>
      <w:r w:rsidRPr="00E91FB8">
        <w:rPr>
          <w:rFonts w:ascii="Times New Roman" w:hAnsi="Times New Roman" w:cs="Times New Roman"/>
          <w:sz w:val="24"/>
          <w:szCs w:val="24"/>
        </w:rPr>
        <w:t xml:space="preserve">At time of writing, 3 clubs had completed the Camogie Speed League Report namely, </w:t>
      </w:r>
      <w:proofErr w:type="spellStart"/>
      <w:r w:rsidRPr="00E91FB8">
        <w:rPr>
          <w:rFonts w:ascii="Times New Roman" w:hAnsi="Times New Roman" w:cs="Times New Roman"/>
          <w:sz w:val="24"/>
          <w:szCs w:val="24"/>
        </w:rPr>
        <w:t>Tulla</w:t>
      </w:r>
      <w:proofErr w:type="spellEnd"/>
      <w:r w:rsidRPr="00E91FB8">
        <w:rPr>
          <w:rFonts w:ascii="Times New Roman" w:hAnsi="Times New Roman" w:cs="Times New Roman"/>
          <w:sz w:val="24"/>
          <w:szCs w:val="24"/>
        </w:rPr>
        <w:t xml:space="preserve">, St </w:t>
      </w:r>
      <w:proofErr w:type="spellStart"/>
      <w:r w:rsidRPr="00E91FB8">
        <w:rPr>
          <w:rFonts w:ascii="Times New Roman" w:hAnsi="Times New Roman" w:cs="Times New Roman"/>
          <w:sz w:val="24"/>
          <w:szCs w:val="24"/>
        </w:rPr>
        <w:t>Annes</w:t>
      </w:r>
      <w:proofErr w:type="spellEnd"/>
      <w:r w:rsidRPr="00E91FB8">
        <w:rPr>
          <w:rFonts w:ascii="Times New Roman" w:hAnsi="Times New Roman" w:cs="Times New Roman"/>
          <w:sz w:val="24"/>
          <w:szCs w:val="24"/>
        </w:rPr>
        <w:t xml:space="preserve"> and Nurney Camogie Clubs. </w:t>
      </w:r>
    </w:p>
    <w:p w14:paraId="407AEAD1" w14:textId="449C531D" w:rsidR="00D42CEF" w:rsidRPr="00E91FB8" w:rsidRDefault="00D42CEF" w:rsidP="00277E3E">
      <w:pPr>
        <w:jc w:val="both"/>
        <w:rPr>
          <w:rFonts w:ascii="Times New Roman" w:hAnsi="Times New Roman" w:cs="Times New Roman"/>
          <w:sz w:val="24"/>
          <w:szCs w:val="24"/>
        </w:rPr>
      </w:pPr>
      <w:r w:rsidRPr="00E91FB8">
        <w:rPr>
          <w:rFonts w:ascii="Times New Roman" w:hAnsi="Times New Roman" w:cs="Times New Roman"/>
          <w:sz w:val="24"/>
          <w:szCs w:val="24"/>
        </w:rPr>
        <w:t>Below shows a summation of the feedback provided from</w:t>
      </w:r>
      <w:r w:rsidR="006A605F" w:rsidRPr="00E91FB8">
        <w:rPr>
          <w:rFonts w:ascii="Times New Roman" w:hAnsi="Times New Roman" w:cs="Times New Roman"/>
          <w:sz w:val="24"/>
          <w:szCs w:val="24"/>
        </w:rPr>
        <w:t xml:space="preserve"> each club</w:t>
      </w:r>
      <w:r w:rsidR="00B50AA8" w:rsidRPr="00E91FB8">
        <w:rPr>
          <w:rFonts w:ascii="Times New Roman" w:hAnsi="Times New Roman" w:cs="Times New Roman"/>
          <w:sz w:val="24"/>
          <w:szCs w:val="24"/>
        </w:rPr>
        <w:t xml:space="preserve"> including the Camogie Speed League Coordinator</w:t>
      </w:r>
      <w:r w:rsidR="006A605F" w:rsidRPr="00E91FB8">
        <w:rPr>
          <w:rFonts w:ascii="Times New Roman" w:hAnsi="Times New Roman" w:cs="Times New Roman"/>
          <w:sz w:val="24"/>
          <w:szCs w:val="24"/>
        </w:rPr>
        <w:t xml:space="preserve"> and a selection of participants. </w:t>
      </w:r>
    </w:p>
    <w:p w14:paraId="6BDBF70C" w14:textId="70A16B76" w:rsidR="00D42CEF" w:rsidRPr="00E91FB8" w:rsidRDefault="00D42CEF" w:rsidP="00277E3E">
      <w:pPr>
        <w:jc w:val="both"/>
        <w:rPr>
          <w:rFonts w:ascii="Times New Roman" w:hAnsi="Times New Roman" w:cs="Times New Roman"/>
          <w:sz w:val="24"/>
          <w:szCs w:val="24"/>
        </w:rPr>
      </w:pPr>
    </w:p>
    <w:p w14:paraId="7BA4817A" w14:textId="0AD8DD79" w:rsidR="00D42CEF" w:rsidRPr="00E91FB8" w:rsidRDefault="00D42CEF" w:rsidP="00D42CEF">
      <w:pPr>
        <w:pStyle w:val="ListParagraph"/>
        <w:numPr>
          <w:ilvl w:val="0"/>
          <w:numId w:val="2"/>
        </w:numPr>
        <w:jc w:val="both"/>
        <w:rPr>
          <w:rFonts w:ascii="Times New Roman" w:hAnsi="Times New Roman" w:cs="Times New Roman"/>
          <w:b/>
          <w:bCs/>
          <w:i/>
          <w:iCs/>
          <w:sz w:val="24"/>
          <w:szCs w:val="24"/>
        </w:rPr>
      </w:pPr>
      <w:r w:rsidRPr="00E91FB8">
        <w:rPr>
          <w:rFonts w:ascii="Times New Roman" w:hAnsi="Times New Roman" w:cs="Times New Roman"/>
          <w:b/>
          <w:bCs/>
          <w:i/>
          <w:iCs/>
          <w:sz w:val="24"/>
          <w:szCs w:val="24"/>
        </w:rPr>
        <w:t xml:space="preserve">Name </w:t>
      </w:r>
    </w:p>
    <w:p w14:paraId="05261D51" w14:textId="25091148" w:rsidR="00D42CEF" w:rsidRPr="00E91FB8" w:rsidRDefault="00454183" w:rsidP="006A605F">
      <w:pPr>
        <w:pStyle w:val="ListParagraph"/>
        <w:jc w:val="both"/>
        <w:rPr>
          <w:rFonts w:ascii="Times New Roman" w:hAnsi="Times New Roman" w:cs="Times New Roman"/>
          <w:sz w:val="24"/>
          <w:szCs w:val="24"/>
        </w:rPr>
      </w:pPr>
      <w:r w:rsidRPr="00E91FB8">
        <w:rPr>
          <w:rFonts w:ascii="Times New Roman" w:hAnsi="Times New Roman" w:cs="Times New Roman"/>
          <w:sz w:val="24"/>
          <w:szCs w:val="24"/>
        </w:rPr>
        <w:t>Th</w:t>
      </w:r>
      <w:r w:rsidR="00A72DE0" w:rsidRPr="00E91FB8">
        <w:rPr>
          <w:rFonts w:ascii="Times New Roman" w:hAnsi="Times New Roman" w:cs="Times New Roman"/>
          <w:sz w:val="24"/>
          <w:szCs w:val="24"/>
        </w:rPr>
        <w:t xml:space="preserve">is initiative </w:t>
      </w:r>
      <w:r w:rsidRPr="00E91FB8">
        <w:rPr>
          <w:rFonts w:ascii="Times New Roman" w:hAnsi="Times New Roman" w:cs="Times New Roman"/>
          <w:sz w:val="24"/>
          <w:szCs w:val="24"/>
        </w:rPr>
        <w:t>was</w:t>
      </w:r>
      <w:r w:rsidR="00C234EB" w:rsidRPr="00E91FB8">
        <w:rPr>
          <w:rFonts w:ascii="Times New Roman" w:hAnsi="Times New Roman" w:cs="Times New Roman"/>
          <w:sz w:val="24"/>
          <w:szCs w:val="24"/>
        </w:rPr>
        <w:t>, previously,</w:t>
      </w:r>
      <w:r w:rsidRPr="00E91FB8">
        <w:rPr>
          <w:rFonts w:ascii="Times New Roman" w:hAnsi="Times New Roman" w:cs="Times New Roman"/>
          <w:sz w:val="24"/>
          <w:szCs w:val="24"/>
        </w:rPr>
        <w:t xml:space="preserve"> developed and trialled under</w:t>
      </w:r>
      <w:r w:rsidR="00A72DE0" w:rsidRPr="00E91FB8">
        <w:rPr>
          <w:rFonts w:ascii="Times New Roman" w:hAnsi="Times New Roman" w:cs="Times New Roman"/>
          <w:sz w:val="24"/>
          <w:szCs w:val="24"/>
        </w:rPr>
        <w:t xml:space="preserve"> the name Camogie Speed League</w:t>
      </w:r>
      <w:r w:rsidR="00C234EB" w:rsidRPr="00E91FB8">
        <w:rPr>
          <w:rFonts w:ascii="Times New Roman" w:hAnsi="Times New Roman" w:cs="Times New Roman"/>
          <w:sz w:val="24"/>
          <w:szCs w:val="24"/>
        </w:rPr>
        <w:t xml:space="preserve">. </w:t>
      </w:r>
      <w:r w:rsidRPr="00E91FB8">
        <w:rPr>
          <w:rFonts w:ascii="Times New Roman" w:hAnsi="Times New Roman" w:cs="Times New Roman"/>
          <w:sz w:val="24"/>
          <w:szCs w:val="24"/>
        </w:rPr>
        <w:t xml:space="preserve">It was felt that it would be worth continuing using this name </w:t>
      </w:r>
      <w:r w:rsidR="006A605F" w:rsidRPr="00E91FB8">
        <w:rPr>
          <w:rFonts w:ascii="Times New Roman" w:hAnsi="Times New Roman" w:cs="Times New Roman"/>
          <w:sz w:val="24"/>
          <w:szCs w:val="24"/>
        </w:rPr>
        <w:t xml:space="preserve">to assess clarity and relevance to the activity. </w:t>
      </w:r>
    </w:p>
    <w:p w14:paraId="0674F81F" w14:textId="30516DE9" w:rsidR="00260ABF" w:rsidRPr="00E91FB8" w:rsidRDefault="00BB3C5A" w:rsidP="00260ABF">
      <w:pPr>
        <w:pStyle w:val="ListParagraph"/>
        <w:jc w:val="both"/>
        <w:rPr>
          <w:rFonts w:ascii="Times New Roman" w:hAnsi="Times New Roman" w:cs="Times New Roman"/>
          <w:sz w:val="24"/>
          <w:szCs w:val="24"/>
        </w:rPr>
      </w:pPr>
      <w:r w:rsidRPr="00E91FB8">
        <w:rPr>
          <w:rFonts w:ascii="Times New Roman" w:hAnsi="Times New Roman" w:cs="Times New Roman"/>
          <w:sz w:val="24"/>
          <w:szCs w:val="24"/>
        </w:rPr>
        <w:t>From review of the reports, it was clear that Camogie Speed League was n</w:t>
      </w:r>
      <w:r w:rsidR="00260ABF" w:rsidRPr="00E91FB8">
        <w:rPr>
          <w:rFonts w:ascii="Times New Roman" w:hAnsi="Times New Roman" w:cs="Times New Roman"/>
          <w:sz w:val="24"/>
          <w:szCs w:val="24"/>
        </w:rPr>
        <w:t xml:space="preserve">ot reflective of the activities and that a name change would be preferred. </w:t>
      </w:r>
    </w:p>
    <w:p w14:paraId="3EF260B5" w14:textId="54FAF5AB" w:rsidR="00260ABF" w:rsidRPr="00E91FB8" w:rsidRDefault="00260ABF" w:rsidP="00260ABF">
      <w:pPr>
        <w:pStyle w:val="ListParagraph"/>
        <w:jc w:val="both"/>
        <w:rPr>
          <w:rFonts w:ascii="Times New Roman" w:hAnsi="Times New Roman" w:cs="Times New Roman"/>
          <w:sz w:val="24"/>
          <w:szCs w:val="24"/>
        </w:rPr>
      </w:pPr>
      <w:proofErr w:type="spellStart"/>
      <w:r w:rsidRPr="00E91FB8">
        <w:rPr>
          <w:rFonts w:ascii="Times New Roman" w:hAnsi="Times New Roman" w:cs="Times New Roman"/>
          <w:sz w:val="24"/>
          <w:szCs w:val="24"/>
        </w:rPr>
        <w:t>Tulla</w:t>
      </w:r>
      <w:proofErr w:type="spellEnd"/>
      <w:r w:rsidRPr="00E91FB8">
        <w:rPr>
          <w:rFonts w:ascii="Times New Roman" w:hAnsi="Times New Roman" w:cs="Times New Roman"/>
          <w:sz w:val="24"/>
          <w:szCs w:val="24"/>
        </w:rPr>
        <w:t xml:space="preserve"> suggested “Fun Thursdays” as this was suited to their needs where as Nurney offered “Camogie 4 U” as an alternative. </w:t>
      </w:r>
      <w:proofErr w:type="spellStart"/>
      <w:r w:rsidRPr="00E91FB8">
        <w:rPr>
          <w:rFonts w:ascii="Times New Roman" w:hAnsi="Times New Roman" w:cs="Times New Roman"/>
          <w:sz w:val="24"/>
          <w:szCs w:val="24"/>
        </w:rPr>
        <w:t>Tulla</w:t>
      </w:r>
      <w:proofErr w:type="spellEnd"/>
      <w:r w:rsidRPr="00E91FB8">
        <w:rPr>
          <w:rFonts w:ascii="Times New Roman" w:hAnsi="Times New Roman" w:cs="Times New Roman"/>
          <w:sz w:val="24"/>
          <w:szCs w:val="24"/>
        </w:rPr>
        <w:t xml:space="preserve">, also, noted that the name Speed Leagues created difficulties </w:t>
      </w:r>
      <w:r w:rsidR="00B50AA8" w:rsidRPr="00E91FB8">
        <w:rPr>
          <w:rFonts w:ascii="Times New Roman" w:hAnsi="Times New Roman" w:cs="Times New Roman"/>
          <w:sz w:val="24"/>
          <w:szCs w:val="24"/>
        </w:rPr>
        <w:t xml:space="preserve">to recruitment </w:t>
      </w:r>
      <w:r w:rsidRPr="00E91FB8">
        <w:rPr>
          <w:rFonts w:ascii="Times New Roman" w:hAnsi="Times New Roman" w:cs="Times New Roman"/>
          <w:sz w:val="24"/>
          <w:szCs w:val="24"/>
        </w:rPr>
        <w:t>as they had to explain the concept</w:t>
      </w:r>
      <w:r w:rsidR="00A72DE0" w:rsidRPr="00E91FB8">
        <w:rPr>
          <w:rFonts w:ascii="Times New Roman" w:hAnsi="Times New Roman" w:cs="Times New Roman"/>
          <w:sz w:val="24"/>
          <w:szCs w:val="24"/>
        </w:rPr>
        <w:t xml:space="preserve"> on several occasions</w:t>
      </w:r>
      <w:r w:rsidRPr="00E91FB8">
        <w:rPr>
          <w:rFonts w:ascii="Times New Roman" w:hAnsi="Times New Roman" w:cs="Times New Roman"/>
          <w:sz w:val="24"/>
          <w:szCs w:val="24"/>
        </w:rPr>
        <w:t xml:space="preserve"> to compensate for lack of clarity.</w:t>
      </w:r>
    </w:p>
    <w:p w14:paraId="27C69621" w14:textId="77777777" w:rsidR="008144B4" w:rsidRPr="00E91FB8" w:rsidRDefault="008144B4" w:rsidP="00260ABF">
      <w:pPr>
        <w:pStyle w:val="ListParagraph"/>
        <w:jc w:val="both"/>
        <w:rPr>
          <w:rFonts w:ascii="Times New Roman" w:hAnsi="Times New Roman" w:cs="Times New Roman"/>
          <w:sz w:val="24"/>
          <w:szCs w:val="24"/>
        </w:rPr>
      </w:pPr>
    </w:p>
    <w:p w14:paraId="4E899D07" w14:textId="2011A052" w:rsidR="008144B4" w:rsidRPr="00E91FB8" w:rsidRDefault="008144B4" w:rsidP="008144B4">
      <w:pPr>
        <w:pStyle w:val="ListParagraph"/>
        <w:numPr>
          <w:ilvl w:val="0"/>
          <w:numId w:val="2"/>
        </w:numPr>
        <w:jc w:val="both"/>
        <w:rPr>
          <w:rFonts w:ascii="Times New Roman" w:hAnsi="Times New Roman" w:cs="Times New Roman"/>
          <w:b/>
          <w:bCs/>
          <w:i/>
          <w:iCs/>
          <w:sz w:val="24"/>
          <w:szCs w:val="24"/>
        </w:rPr>
      </w:pPr>
      <w:r w:rsidRPr="00E91FB8">
        <w:rPr>
          <w:rFonts w:ascii="Times New Roman" w:hAnsi="Times New Roman" w:cs="Times New Roman"/>
          <w:b/>
          <w:bCs/>
          <w:i/>
          <w:iCs/>
          <w:sz w:val="24"/>
          <w:szCs w:val="24"/>
        </w:rPr>
        <w:t xml:space="preserve">Motivations </w:t>
      </w:r>
    </w:p>
    <w:p w14:paraId="7CC0C7A4" w14:textId="0E389763" w:rsidR="005660AB" w:rsidRPr="00E91FB8" w:rsidRDefault="008144B4" w:rsidP="005660AB">
      <w:pPr>
        <w:pStyle w:val="ListParagraph"/>
        <w:jc w:val="both"/>
        <w:rPr>
          <w:rFonts w:ascii="Times New Roman" w:hAnsi="Times New Roman" w:cs="Times New Roman"/>
          <w:sz w:val="24"/>
          <w:szCs w:val="24"/>
        </w:rPr>
      </w:pPr>
      <w:r w:rsidRPr="00E91FB8">
        <w:rPr>
          <w:rFonts w:ascii="Times New Roman" w:hAnsi="Times New Roman" w:cs="Times New Roman"/>
          <w:sz w:val="24"/>
          <w:szCs w:val="24"/>
        </w:rPr>
        <w:t xml:space="preserve">In the Camogie Speed League report, each club </w:t>
      </w:r>
      <w:r w:rsidR="00A72DE0" w:rsidRPr="00E91FB8">
        <w:rPr>
          <w:rFonts w:ascii="Times New Roman" w:hAnsi="Times New Roman" w:cs="Times New Roman"/>
          <w:sz w:val="24"/>
          <w:szCs w:val="24"/>
        </w:rPr>
        <w:t xml:space="preserve">was </w:t>
      </w:r>
      <w:r w:rsidRPr="00E91FB8">
        <w:rPr>
          <w:rFonts w:ascii="Times New Roman" w:hAnsi="Times New Roman" w:cs="Times New Roman"/>
          <w:sz w:val="24"/>
          <w:szCs w:val="24"/>
        </w:rPr>
        <w:t>provided with the following list of reasons as to why they wanted to organise and deliver the project</w:t>
      </w:r>
      <w:r w:rsidR="00A72DE0" w:rsidRPr="00E91FB8">
        <w:rPr>
          <w:rFonts w:ascii="Times New Roman" w:hAnsi="Times New Roman" w:cs="Times New Roman"/>
          <w:sz w:val="24"/>
          <w:szCs w:val="24"/>
        </w:rPr>
        <w:t>:</w:t>
      </w:r>
      <w:r w:rsidRPr="00E91FB8">
        <w:rPr>
          <w:rFonts w:ascii="Times New Roman" w:hAnsi="Times New Roman" w:cs="Times New Roman"/>
          <w:sz w:val="24"/>
          <w:szCs w:val="24"/>
        </w:rPr>
        <w:t xml:space="preserve"> </w:t>
      </w:r>
      <w:r w:rsidR="005660AB" w:rsidRPr="00E91FB8">
        <w:rPr>
          <w:rFonts w:ascii="Times New Roman" w:hAnsi="Times New Roman" w:cs="Times New Roman"/>
          <w:sz w:val="24"/>
          <w:szCs w:val="24"/>
        </w:rPr>
        <w:tab/>
      </w:r>
      <w:r w:rsidR="005660AB" w:rsidRPr="00E91FB8">
        <w:rPr>
          <w:rFonts w:ascii="Times New Roman" w:hAnsi="Times New Roman" w:cs="Times New Roman"/>
          <w:sz w:val="24"/>
          <w:szCs w:val="24"/>
        </w:rPr>
        <w:tab/>
      </w:r>
      <w:r w:rsidR="005660AB" w:rsidRPr="00E91FB8">
        <w:rPr>
          <w:rFonts w:ascii="Times New Roman" w:hAnsi="Times New Roman" w:cs="Times New Roman"/>
          <w:sz w:val="24"/>
          <w:szCs w:val="24"/>
        </w:rPr>
        <w:tab/>
      </w:r>
    </w:p>
    <w:tbl>
      <w:tblPr>
        <w:tblStyle w:val="TableGrid"/>
        <w:tblW w:w="0" w:type="auto"/>
        <w:tblInd w:w="1440" w:type="dxa"/>
        <w:tblLook w:val="04A0" w:firstRow="1" w:lastRow="0" w:firstColumn="1" w:lastColumn="0" w:noHBand="0" w:noVBand="1"/>
      </w:tblPr>
      <w:tblGrid>
        <w:gridCol w:w="6068"/>
        <w:gridCol w:w="1508"/>
      </w:tblGrid>
      <w:tr w:rsidR="005660AB" w:rsidRPr="00E91FB8" w14:paraId="4895C945" w14:textId="77777777" w:rsidTr="005660AB">
        <w:tc>
          <w:tcPr>
            <w:tcW w:w="6068" w:type="dxa"/>
          </w:tcPr>
          <w:p w14:paraId="6852ADAE" w14:textId="3AAF8620" w:rsidR="005660AB" w:rsidRPr="00E91FB8" w:rsidRDefault="005660AB" w:rsidP="00B50AA8">
            <w:pPr>
              <w:pStyle w:val="ListParagraph"/>
              <w:ind w:left="0"/>
              <w:jc w:val="center"/>
              <w:rPr>
                <w:rFonts w:ascii="Times New Roman" w:hAnsi="Times New Roman" w:cs="Times New Roman"/>
                <w:b/>
                <w:bCs/>
                <w:sz w:val="24"/>
                <w:szCs w:val="24"/>
              </w:rPr>
            </w:pPr>
            <w:r w:rsidRPr="00E91FB8">
              <w:rPr>
                <w:rFonts w:ascii="Times New Roman" w:hAnsi="Times New Roman" w:cs="Times New Roman"/>
                <w:b/>
                <w:bCs/>
                <w:sz w:val="24"/>
                <w:szCs w:val="24"/>
              </w:rPr>
              <w:t>Motivation</w:t>
            </w:r>
          </w:p>
        </w:tc>
        <w:tc>
          <w:tcPr>
            <w:tcW w:w="1508" w:type="dxa"/>
          </w:tcPr>
          <w:p w14:paraId="46DDDDE1" w14:textId="7AB94DC4" w:rsidR="005660AB" w:rsidRPr="00E91FB8" w:rsidRDefault="005660AB" w:rsidP="00B50AA8">
            <w:pPr>
              <w:pStyle w:val="ListParagraph"/>
              <w:ind w:left="0"/>
              <w:jc w:val="center"/>
              <w:rPr>
                <w:rFonts w:ascii="Times New Roman" w:hAnsi="Times New Roman" w:cs="Times New Roman"/>
                <w:b/>
                <w:bCs/>
                <w:sz w:val="24"/>
                <w:szCs w:val="24"/>
              </w:rPr>
            </w:pPr>
            <w:r w:rsidRPr="00E91FB8">
              <w:rPr>
                <w:rFonts w:ascii="Times New Roman" w:hAnsi="Times New Roman" w:cs="Times New Roman"/>
                <w:b/>
                <w:bCs/>
                <w:sz w:val="24"/>
                <w:szCs w:val="24"/>
              </w:rPr>
              <w:t>Feedback</w:t>
            </w:r>
          </w:p>
        </w:tc>
      </w:tr>
      <w:tr w:rsidR="005660AB" w:rsidRPr="00E91FB8" w14:paraId="71FDC1A6" w14:textId="77777777" w:rsidTr="005660AB">
        <w:tc>
          <w:tcPr>
            <w:tcW w:w="6068" w:type="dxa"/>
          </w:tcPr>
          <w:p w14:paraId="35572F50" w14:textId="4689034A" w:rsidR="005660AB" w:rsidRPr="00E91FB8" w:rsidRDefault="005660AB" w:rsidP="005660AB">
            <w:pPr>
              <w:pStyle w:val="ListParagraph"/>
              <w:ind w:left="0"/>
              <w:jc w:val="both"/>
              <w:rPr>
                <w:rFonts w:ascii="Times New Roman" w:hAnsi="Times New Roman" w:cs="Times New Roman"/>
                <w:sz w:val="24"/>
                <w:szCs w:val="24"/>
              </w:rPr>
            </w:pPr>
            <w:r w:rsidRPr="00E91FB8">
              <w:rPr>
                <w:rFonts w:ascii="Times New Roman" w:hAnsi="Times New Roman" w:cs="Times New Roman"/>
                <w:sz w:val="24"/>
                <w:szCs w:val="24"/>
              </w:rPr>
              <w:t>Additional playing opportunities for current members</w:t>
            </w:r>
          </w:p>
        </w:tc>
        <w:tc>
          <w:tcPr>
            <w:tcW w:w="1508" w:type="dxa"/>
          </w:tcPr>
          <w:p w14:paraId="6CBEE255" w14:textId="371E550D" w:rsidR="005660AB" w:rsidRPr="00E91FB8" w:rsidRDefault="005660AB" w:rsidP="00B50AA8">
            <w:pPr>
              <w:pStyle w:val="ListParagraph"/>
              <w:ind w:left="0"/>
              <w:jc w:val="center"/>
              <w:rPr>
                <w:rFonts w:ascii="Times New Roman" w:hAnsi="Times New Roman" w:cs="Times New Roman"/>
                <w:sz w:val="24"/>
                <w:szCs w:val="24"/>
              </w:rPr>
            </w:pPr>
            <w:r w:rsidRPr="00E91FB8">
              <w:rPr>
                <w:rFonts w:ascii="Times New Roman" w:hAnsi="Times New Roman" w:cs="Times New Roman"/>
                <w:sz w:val="24"/>
                <w:szCs w:val="24"/>
              </w:rPr>
              <w:t>1</w:t>
            </w:r>
          </w:p>
        </w:tc>
      </w:tr>
      <w:tr w:rsidR="005660AB" w:rsidRPr="00E91FB8" w14:paraId="618186C7" w14:textId="77777777" w:rsidTr="005660AB">
        <w:trPr>
          <w:trHeight w:val="241"/>
        </w:trPr>
        <w:tc>
          <w:tcPr>
            <w:tcW w:w="6068" w:type="dxa"/>
          </w:tcPr>
          <w:p w14:paraId="0713D555" w14:textId="77777777" w:rsidR="005660AB" w:rsidRPr="00E91FB8" w:rsidRDefault="005660AB" w:rsidP="005660AB">
            <w:pPr>
              <w:jc w:val="both"/>
              <w:rPr>
                <w:rFonts w:ascii="Times New Roman" w:hAnsi="Times New Roman" w:cs="Times New Roman"/>
                <w:sz w:val="24"/>
                <w:szCs w:val="24"/>
              </w:rPr>
            </w:pPr>
            <w:r w:rsidRPr="00E91FB8">
              <w:rPr>
                <w:rFonts w:ascii="Times New Roman" w:hAnsi="Times New Roman" w:cs="Times New Roman"/>
                <w:sz w:val="24"/>
                <w:szCs w:val="24"/>
              </w:rPr>
              <w:t xml:space="preserve">Offer a non – competitive environment </w:t>
            </w:r>
          </w:p>
          <w:p w14:paraId="2EFAF75D" w14:textId="77777777" w:rsidR="005660AB" w:rsidRPr="00E91FB8" w:rsidRDefault="005660AB" w:rsidP="005660AB">
            <w:pPr>
              <w:pStyle w:val="ListParagraph"/>
              <w:ind w:left="0"/>
              <w:jc w:val="both"/>
              <w:rPr>
                <w:rFonts w:ascii="Times New Roman" w:hAnsi="Times New Roman" w:cs="Times New Roman"/>
                <w:sz w:val="24"/>
                <w:szCs w:val="24"/>
              </w:rPr>
            </w:pPr>
          </w:p>
        </w:tc>
        <w:tc>
          <w:tcPr>
            <w:tcW w:w="1508" w:type="dxa"/>
          </w:tcPr>
          <w:p w14:paraId="6CF08093" w14:textId="21B1A519" w:rsidR="005660AB" w:rsidRPr="00E91FB8" w:rsidRDefault="005660AB" w:rsidP="00B50AA8">
            <w:pPr>
              <w:pStyle w:val="ListParagraph"/>
              <w:ind w:left="0"/>
              <w:jc w:val="center"/>
              <w:rPr>
                <w:rFonts w:ascii="Times New Roman" w:hAnsi="Times New Roman" w:cs="Times New Roman"/>
                <w:sz w:val="24"/>
                <w:szCs w:val="24"/>
              </w:rPr>
            </w:pPr>
            <w:r w:rsidRPr="00E91FB8">
              <w:rPr>
                <w:rFonts w:ascii="Times New Roman" w:hAnsi="Times New Roman" w:cs="Times New Roman"/>
                <w:sz w:val="24"/>
                <w:szCs w:val="24"/>
              </w:rPr>
              <w:t>1</w:t>
            </w:r>
          </w:p>
        </w:tc>
      </w:tr>
      <w:tr w:rsidR="005660AB" w:rsidRPr="00E91FB8" w14:paraId="541F8765" w14:textId="77777777" w:rsidTr="005660AB">
        <w:tc>
          <w:tcPr>
            <w:tcW w:w="6068" w:type="dxa"/>
          </w:tcPr>
          <w:p w14:paraId="2DAE33B3" w14:textId="77777777" w:rsidR="005660AB" w:rsidRPr="00E91FB8" w:rsidRDefault="005660AB" w:rsidP="005660AB">
            <w:pPr>
              <w:jc w:val="both"/>
              <w:rPr>
                <w:rFonts w:ascii="Times New Roman" w:hAnsi="Times New Roman" w:cs="Times New Roman"/>
                <w:sz w:val="24"/>
                <w:szCs w:val="24"/>
              </w:rPr>
            </w:pPr>
            <w:r w:rsidRPr="00E91FB8">
              <w:rPr>
                <w:rFonts w:ascii="Times New Roman" w:hAnsi="Times New Roman" w:cs="Times New Roman"/>
                <w:sz w:val="24"/>
                <w:szCs w:val="24"/>
              </w:rPr>
              <w:t xml:space="preserve">Opportunity to retain players who may have or wish to drop out </w:t>
            </w:r>
          </w:p>
          <w:p w14:paraId="411C7867" w14:textId="77777777" w:rsidR="005660AB" w:rsidRPr="00E91FB8" w:rsidRDefault="005660AB" w:rsidP="005660AB">
            <w:pPr>
              <w:pStyle w:val="ListParagraph"/>
              <w:ind w:left="0"/>
              <w:jc w:val="both"/>
              <w:rPr>
                <w:rFonts w:ascii="Times New Roman" w:hAnsi="Times New Roman" w:cs="Times New Roman"/>
                <w:sz w:val="24"/>
                <w:szCs w:val="24"/>
              </w:rPr>
            </w:pPr>
          </w:p>
        </w:tc>
        <w:tc>
          <w:tcPr>
            <w:tcW w:w="1508" w:type="dxa"/>
          </w:tcPr>
          <w:p w14:paraId="7C43E7C6" w14:textId="37176D99" w:rsidR="005660AB" w:rsidRPr="00E91FB8" w:rsidRDefault="005660AB" w:rsidP="00B50AA8">
            <w:pPr>
              <w:pStyle w:val="ListParagraph"/>
              <w:ind w:left="0"/>
              <w:jc w:val="center"/>
              <w:rPr>
                <w:rFonts w:ascii="Times New Roman" w:hAnsi="Times New Roman" w:cs="Times New Roman"/>
                <w:sz w:val="24"/>
                <w:szCs w:val="24"/>
              </w:rPr>
            </w:pPr>
            <w:r w:rsidRPr="00E91FB8">
              <w:rPr>
                <w:rFonts w:ascii="Times New Roman" w:hAnsi="Times New Roman" w:cs="Times New Roman"/>
                <w:sz w:val="24"/>
                <w:szCs w:val="24"/>
              </w:rPr>
              <w:t>1</w:t>
            </w:r>
          </w:p>
        </w:tc>
      </w:tr>
      <w:tr w:rsidR="005660AB" w:rsidRPr="00E91FB8" w14:paraId="0B905E94" w14:textId="77777777" w:rsidTr="005660AB">
        <w:tc>
          <w:tcPr>
            <w:tcW w:w="6068" w:type="dxa"/>
          </w:tcPr>
          <w:p w14:paraId="28EA6BDB" w14:textId="77777777" w:rsidR="005660AB" w:rsidRPr="00E91FB8" w:rsidRDefault="005660AB" w:rsidP="005660AB">
            <w:pPr>
              <w:jc w:val="both"/>
              <w:rPr>
                <w:rFonts w:ascii="Times New Roman" w:hAnsi="Times New Roman" w:cs="Times New Roman"/>
                <w:sz w:val="24"/>
                <w:szCs w:val="24"/>
              </w:rPr>
            </w:pPr>
            <w:r w:rsidRPr="00E91FB8">
              <w:rPr>
                <w:rFonts w:ascii="Times New Roman" w:hAnsi="Times New Roman" w:cs="Times New Roman"/>
                <w:sz w:val="24"/>
                <w:szCs w:val="24"/>
              </w:rPr>
              <w:t xml:space="preserve">Encourage new members into the club </w:t>
            </w:r>
          </w:p>
          <w:p w14:paraId="589A2041" w14:textId="77777777" w:rsidR="005660AB" w:rsidRPr="00E91FB8" w:rsidRDefault="005660AB" w:rsidP="005660AB">
            <w:pPr>
              <w:pStyle w:val="ListParagraph"/>
              <w:ind w:left="0"/>
              <w:jc w:val="both"/>
              <w:rPr>
                <w:rFonts w:ascii="Times New Roman" w:hAnsi="Times New Roman" w:cs="Times New Roman"/>
                <w:sz w:val="24"/>
                <w:szCs w:val="24"/>
              </w:rPr>
            </w:pPr>
          </w:p>
        </w:tc>
        <w:tc>
          <w:tcPr>
            <w:tcW w:w="1508" w:type="dxa"/>
          </w:tcPr>
          <w:p w14:paraId="2BD45367" w14:textId="2C38E091" w:rsidR="005660AB" w:rsidRPr="00E91FB8" w:rsidRDefault="005660AB" w:rsidP="00B50AA8">
            <w:pPr>
              <w:pStyle w:val="ListParagraph"/>
              <w:ind w:left="0"/>
              <w:jc w:val="center"/>
              <w:rPr>
                <w:rFonts w:ascii="Times New Roman" w:hAnsi="Times New Roman" w:cs="Times New Roman"/>
                <w:sz w:val="24"/>
                <w:szCs w:val="24"/>
              </w:rPr>
            </w:pPr>
            <w:r w:rsidRPr="00E91FB8">
              <w:rPr>
                <w:rFonts w:ascii="Times New Roman" w:hAnsi="Times New Roman" w:cs="Times New Roman"/>
                <w:sz w:val="24"/>
                <w:szCs w:val="24"/>
              </w:rPr>
              <w:t>3</w:t>
            </w:r>
          </w:p>
        </w:tc>
      </w:tr>
      <w:tr w:rsidR="005660AB" w:rsidRPr="00E91FB8" w14:paraId="7BBF0D08" w14:textId="77777777" w:rsidTr="005660AB">
        <w:tc>
          <w:tcPr>
            <w:tcW w:w="6068" w:type="dxa"/>
          </w:tcPr>
          <w:p w14:paraId="0894CF7B" w14:textId="29047DA4" w:rsidR="005660AB" w:rsidRPr="00E91FB8" w:rsidRDefault="005660AB" w:rsidP="005660AB">
            <w:pPr>
              <w:jc w:val="both"/>
              <w:rPr>
                <w:rFonts w:ascii="Times New Roman" w:hAnsi="Times New Roman" w:cs="Times New Roman"/>
                <w:sz w:val="24"/>
                <w:szCs w:val="24"/>
              </w:rPr>
            </w:pPr>
            <w:r w:rsidRPr="00E91FB8">
              <w:rPr>
                <w:rFonts w:ascii="Times New Roman" w:hAnsi="Times New Roman" w:cs="Times New Roman"/>
                <w:sz w:val="24"/>
                <w:szCs w:val="24"/>
              </w:rPr>
              <w:t xml:space="preserve">Opportunity to get young members involved in the club </w:t>
            </w:r>
          </w:p>
          <w:p w14:paraId="3C89042B" w14:textId="77777777" w:rsidR="005660AB" w:rsidRPr="00E91FB8" w:rsidRDefault="005660AB" w:rsidP="005660AB">
            <w:pPr>
              <w:pStyle w:val="ListParagraph"/>
              <w:ind w:left="0"/>
              <w:jc w:val="both"/>
              <w:rPr>
                <w:rFonts w:ascii="Times New Roman" w:hAnsi="Times New Roman" w:cs="Times New Roman"/>
                <w:sz w:val="24"/>
                <w:szCs w:val="24"/>
              </w:rPr>
            </w:pPr>
          </w:p>
        </w:tc>
        <w:tc>
          <w:tcPr>
            <w:tcW w:w="1508" w:type="dxa"/>
          </w:tcPr>
          <w:p w14:paraId="6F71CC7F" w14:textId="1D0BDAE4" w:rsidR="005660AB" w:rsidRPr="00E91FB8" w:rsidRDefault="005660AB" w:rsidP="00B50AA8">
            <w:pPr>
              <w:pStyle w:val="ListParagraph"/>
              <w:ind w:left="0"/>
              <w:jc w:val="center"/>
              <w:rPr>
                <w:rFonts w:ascii="Times New Roman" w:hAnsi="Times New Roman" w:cs="Times New Roman"/>
                <w:sz w:val="24"/>
                <w:szCs w:val="24"/>
              </w:rPr>
            </w:pPr>
            <w:r w:rsidRPr="00E91FB8">
              <w:rPr>
                <w:rFonts w:ascii="Times New Roman" w:hAnsi="Times New Roman" w:cs="Times New Roman"/>
                <w:sz w:val="24"/>
                <w:szCs w:val="24"/>
              </w:rPr>
              <w:t>1</w:t>
            </w:r>
          </w:p>
        </w:tc>
      </w:tr>
      <w:tr w:rsidR="005660AB" w:rsidRPr="00E91FB8" w14:paraId="1B4F5A30" w14:textId="77777777" w:rsidTr="005660AB">
        <w:tc>
          <w:tcPr>
            <w:tcW w:w="6068" w:type="dxa"/>
          </w:tcPr>
          <w:p w14:paraId="6B63F77F" w14:textId="0A8AFCC2" w:rsidR="005660AB" w:rsidRPr="00E91FB8" w:rsidRDefault="005660AB" w:rsidP="005660AB">
            <w:pPr>
              <w:pStyle w:val="ListParagraph"/>
              <w:ind w:left="0"/>
              <w:jc w:val="both"/>
              <w:rPr>
                <w:rFonts w:ascii="Times New Roman" w:hAnsi="Times New Roman" w:cs="Times New Roman"/>
                <w:sz w:val="24"/>
                <w:szCs w:val="24"/>
              </w:rPr>
            </w:pPr>
            <w:r w:rsidRPr="00E91FB8">
              <w:rPr>
                <w:rFonts w:ascii="Times New Roman" w:hAnsi="Times New Roman" w:cs="Times New Roman"/>
                <w:sz w:val="24"/>
                <w:szCs w:val="24"/>
              </w:rPr>
              <w:t xml:space="preserve">Other </w:t>
            </w:r>
          </w:p>
        </w:tc>
        <w:tc>
          <w:tcPr>
            <w:tcW w:w="1508" w:type="dxa"/>
          </w:tcPr>
          <w:p w14:paraId="751AAC42" w14:textId="6AD929DA" w:rsidR="005660AB" w:rsidRPr="00E91FB8" w:rsidRDefault="005660AB" w:rsidP="00B50AA8">
            <w:pPr>
              <w:pStyle w:val="ListParagraph"/>
              <w:ind w:left="0"/>
              <w:jc w:val="center"/>
              <w:rPr>
                <w:rFonts w:ascii="Times New Roman" w:hAnsi="Times New Roman" w:cs="Times New Roman"/>
                <w:sz w:val="24"/>
                <w:szCs w:val="24"/>
              </w:rPr>
            </w:pPr>
            <w:r w:rsidRPr="00E91FB8">
              <w:rPr>
                <w:rFonts w:ascii="Times New Roman" w:hAnsi="Times New Roman" w:cs="Times New Roman"/>
                <w:sz w:val="24"/>
                <w:szCs w:val="24"/>
              </w:rPr>
              <w:t>0</w:t>
            </w:r>
          </w:p>
        </w:tc>
      </w:tr>
    </w:tbl>
    <w:p w14:paraId="7A5140CD" w14:textId="77777777" w:rsidR="00A72DE0" w:rsidRPr="00E91FB8" w:rsidRDefault="00A72DE0" w:rsidP="00A72DE0">
      <w:pPr>
        <w:pStyle w:val="ListParagraph"/>
        <w:jc w:val="both"/>
        <w:rPr>
          <w:rFonts w:ascii="Times New Roman" w:hAnsi="Times New Roman" w:cs="Times New Roman"/>
          <w:sz w:val="24"/>
          <w:szCs w:val="24"/>
        </w:rPr>
      </w:pPr>
    </w:p>
    <w:p w14:paraId="7F8DD04D" w14:textId="77777777" w:rsidR="00260ABF" w:rsidRPr="00E91FB8" w:rsidRDefault="00260ABF" w:rsidP="00260ABF">
      <w:pPr>
        <w:pStyle w:val="ListParagraph"/>
        <w:jc w:val="both"/>
        <w:rPr>
          <w:rFonts w:ascii="Times New Roman" w:hAnsi="Times New Roman" w:cs="Times New Roman"/>
          <w:sz w:val="24"/>
          <w:szCs w:val="24"/>
        </w:rPr>
      </w:pPr>
    </w:p>
    <w:p w14:paraId="394CE4CE" w14:textId="7E7D0AD0" w:rsidR="00260ABF" w:rsidRPr="00E91FB8" w:rsidRDefault="00260ABF" w:rsidP="00260ABF">
      <w:pPr>
        <w:pStyle w:val="ListParagraph"/>
        <w:numPr>
          <w:ilvl w:val="0"/>
          <w:numId w:val="2"/>
        </w:numPr>
        <w:jc w:val="both"/>
        <w:rPr>
          <w:rFonts w:ascii="Times New Roman" w:hAnsi="Times New Roman" w:cs="Times New Roman"/>
          <w:b/>
          <w:bCs/>
          <w:i/>
          <w:iCs/>
          <w:sz w:val="24"/>
          <w:szCs w:val="24"/>
        </w:rPr>
      </w:pPr>
      <w:r w:rsidRPr="00E91FB8">
        <w:rPr>
          <w:rFonts w:ascii="Times New Roman" w:hAnsi="Times New Roman" w:cs="Times New Roman"/>
          <w:b/>
          <w:bCs/>
          <w:i/>
          <w:iCs/>
          <w:sz w:val="24"/>
          <w:szCs w:val="24"/>
        </w:rPr>
        <w:t xml:space="preserve">Resource Booklet </w:t>
      </w:r>
    </w:p>
    <w:p w14:paraId="1E14BCAF" w14:textId="51CFAAE0" w:rsidR="00260ABF" w:rsidRPr="00E91FB8" w:rsidRDefault="00260ABF" w:rsidP="00260ABF">
      <w:pPr>
        <w:pStyle w:val="ListParagraph"/>
        <w:jc w:val="both"/>
        <w:rPr>
          <w:rFonts w:ascii="Times New Roman" w:hAnsi="Times New Roman" w:cs="Times New Roman"/>
          <w:sz w:val="24"/>
          <w:szCs w:val="24"/>
        </w:rPr>
      </w:pPr>
      <w:r w:rsidRPr="00E91FB8">
        <w:rPr>
          <w:rFonts w:ascii="Times New Roman" w:hAnsi="Times New Roman" w:cs="Times New Roman"/>
          <w:sz w:val="24"/>
          <w:szCs w:val="24"/>
        </w:rPr>
        <w:t xml:space="preserve">As part of the Camogie Speed League, each club was provided with a Resource Booklet. This highlighted the concept and reasoning behind the Speed League, what a Speed League should look like, the Play to Stay Values and the importance of feedback. </w:t>
      </w:r>
    </w:p>
    <w:p w14:paraId="26DB28A5" w14:textId="6DE5494C" w:rsidR="001D0023" w:rsidRPr="00E91FB8" w:rsidRDefault="001D0023" w:rsidP="00260ABF">
      <w:pPr>
        <w:pStyle w:val="ListParagraph"/>
        <w:jc w:val="both"/>
        <w:rPr>
          <w:rFonts w:ascii="Times New Roman" w:hAnsi="Times New Roman" w:cs="Times New Roman"/>
          <w:sz w:val="24"/>
          <w:szCs w:val="24"/>
        </w:rPr>
      </w:pPr>
      <w:r w:rsidRPr="00E91FB8">
        <w:rPr>
          <w:rFonts w:ascii="Times New Roman" w:hAnsi="Times New Roman" w:cs="Times New Roman"/>
          <w:sz w:val="24"/>
          <w:szCs w:val="24"/>
        </w:rPr>
        <w:t xml:space="preserve">As the Camogie Speed League contained some new concepts e.g. Play to Stay values, each club was asked to meet with the Camogie Association to discuss the Resource Booklet and its contents to ensure clarity and understanding. </w:t>
      </w:r>
    </w:p>
    <w:p w14:paraId="1039E957" w14:textId="18B9647B" w:rsidR="00AE4912" w:rsidRPr="00E91FB8" w:rsidRDefault="00AE4912" w:rsidP="00260ABF">
      <w:pPr>
        <w:pStyle w:val="ListParagraph"/>
        <w:jc w:val="both"/>
        <w:rPr>
          <w:rFonts w:ascii="Times New Roman" w:hAnsi="Times New Roman" w:cs="Times New Roman"/>
          <w:sz w:val="24"/>
          <w:szCs w:val="24"/>
        </w:rPr>
      </w:pPr>
    </w:p>
    <w:p w14:paraId="1B508D2A" w14:textId="70C767EA" w:rsidR="00AE4912" w:rsidRPr="00E91FB8" w:rsidRDefault="00AE4912" w:rsidP="00260ABF">
      <w:pPr>
        <w:pStyle w:val="ListParagraph"/>
        <w:jc w:val="both"/>
        <w:rPr>
          <w:rFonts w:ascii="Times New Roman" w:hAnsi="Times New Roman" w:cs="Times New Roman"/>
          <w:sz w:val="24"/>
          <w:szCs w:val="24"/>
        </w:rPr>
      </w:pPr>
      <w:r w:rsidRPr="00E91FB8">
        <w:rPr>
          <w:rFonts w:ascii="Times New Roman" w:hAnsi="Times New Roman" w:cs="Times New Roman"/>
          <w:sz w:val="24"/>
          <w:szCs w:val="24"/>
        </w:rPr>
        <w:t xml:space="preserve">From the report, all the Speed League clubs agreed that the information contained in the Resource Booklet was clear and accurate with an average rating of 3.6 in terms of helpfulness. </w:t>
      </w:r>
    </w:p>
    <w:p w14:paraId="69E9CFBC" w14:textId="04B68471" w:rsidR="001E7E05" w:rsidRPr="00E91FB8" w:rsidRDefault="001E7E05" w:rsidP="00260ABF">
      <w:pPr>
        <w:pStyle w:val="ListParagraph"/>
        <w:jc w:val="both"/>
        <w:rPr>
          <w:rFonts w:ascii="Times New Roman" w:hAnsi="Times New Roman" w:cs="Times New Roman"/>
          <w:sz w:val="24"/>
          <w:szCs w:val="24"/>
        </w:rPr>
      </w:pPr>
      <w:r w:rsidRPr="00E91FB8">
        <w:rPr>
          <w:rFonts w:ascii="Times New Roman" w:hAnsi="Times New Roman" w:cs="Times New Roman"/>
          <w:sz w:val="24"/>
          <w:szCs w:val="24"/>
        </w:rPr>
        <w:lastRenderedPageBreak/>
        <w:t xml:space="preserve">To add further weight to this, 2 out of the 3 Speed League Clubs felt an information leaflet directed at specific cohorts e.g. parents, young adults would be a useful resource. </w:t>
      </w:r>
    </w:p>
    <w:p w14:paraId="690395C6" w14:textId="31E957BB" w:rsidR="00093C57" w:rsidRPr="00E91FB8" w:rsidRDefault="00093C57" w:rsidP="00260ABF">
      <w:pPr>
        <w:pStyle w:val="ListParagraph"/>
        <w:jc w:val="both"/>
        <w:rPr>
          <w:rFonts w:ascii="Times New Roman" w:hAnsi="Times New Roman" w:cs="Times New Roman"/>
          <w:sz w:val="24"/>
          <w:szCs w:val="24"/>
        </w:rPr>
      </w:pPr>
      <w:r w:rsidRPr="00E91FB8">
        <w:rPr>
          <w:rFonts w:ascii="Times New Roman" w:hAnsi="Times New Roman" w:cs="Times New Roman"/>
          <w:sz w:val="24"/>
          <w:szCs w:val="24"/>
        </w:rPr>
        <w:t>All Speed League Clubs were in agreement that no information should be removed from the resource booklet, it was suggested that some practical tip</w:t>
      </w:r>
      <w:r w:rsidR="00B50AA8" w:rsidRPr="00E91FB8">
        <w:rPr>
          <w:rFonts w:ascii="Times New Roman" w:hAnsi="Times New Roman" w:cs="Times New Roman"/>
          <w:sz w:val="24"/>
          <w:szCs w:val="24"/>
        </w:rPr>
        <w:t>s</w:t>
      </w:r>
      <w:r w:rsidRPr="00E91FB8">
        <w:rPr>
          <w:rFonts w:ascii="Times New Roman" w:hAnsi="Times New Roman" w:cs="Times New Roman"/>
          <w:sz w:val="24"/>
          <w:szCs w:val="24"/>
        </w:rPr>
        <w:t xml:space="preserve"> such as the importance of sports participation and basic technical skills could be included. </w:t>
      </w:r>
    </w:p>
    <w:p w14:paraId="69F697CA" w14:textId="342A199E" w:rsidR="00406BD5" w:rsidRPr="00E91FB8" w:rsidRDefault="00406BD5" w:rsidP="00260ABF">
      <w:pPr>
        <w:pStyle w:val="ListParagraph"/>
        <w:jc w:val="both"/>
        <w:rPr>
          <w:rFonts w:ascii="Times New Roman" w:hAnsi="Times New Roman" w:cs="Times New Roman"/>
          <w:sz w:val="24"/>
          <w:szCs w:val="24"/>
        </w:rPr>
      </w:pPr>
    </w:p>
    <w:p w14:paraId="4E259831" w14:textId="1DED0CE1" w:rsidR="00406BD5" w:rsidRPr="00E91FB8" w:rsidRDefault="00406BD5" w:rsidP="00406BD5">
      <w:pPr>
        <w:pStyle w:val="ListParagraph"/>
        <w:numPr>
          <w:ilvl w:val="0"/>
          <w:numId w:val="2"/>
        </w:numPr>
        <w:jc w:val="both"/>
        <w:rPr>
          <w:rFonts w:ascii="Times New Roman" w:hAnsi="Times New Roman" w:cs="Times New Roman"/>
          <w:b/>
          <w:bCs/>
          <w:i/>
          <w:iCs/>
          <w:sz w:val="24"/>
          <w:szCs w:val="24"/>
        </w:rPr>
      </w:pPr>
      <w:r w:rsidRPr="00E91FB8">
        <w:rPr>
          <w:rFonts w:ascii="Times New Roman" w:hAnsi="Times New Roman" w:cs="Times New Roman"/>
          <w:b/>
          <w:bCs/>
          <w:i/>
          <w:iCs/>
          <w:sz w:val="24"/>
          <w:szCs w:val="24"/>
        </w:rPr>
        <w:t xml:space="preserve">Play to Stay Values </w:t>
      </w:r>
    </w:p>
    <w:p w14:paraId="1515C154" w14:textId="5E5D7523" w:rsidR="006B494A" w:rsidRPr="00E91FB8" w:rsidRDefault="000452B5" w:rsidP="00E762B8">
      <w:pPr>
        <w:pStyle w:val="ListParagraph"/>
        <w:jc w:val="both"/>
        <w:rPr>
          <w:rFonts w:ascii="Times New Roman" w:hAnsi="Times New Roman" w:cs="Times New Roman"/>
          <w:sz w:val="24"/>
          <w:szCs w:val="24"/>
        </w:rPr>
      </w:pPr>
      <w:r w:rsidRPr="00E91FB8">
        <w:rPr>
          <w:rFonts w:ascii="Times New Roman" w:hAnsi="Times New Roman" w:cs="Times New Roman"/>
          <w:sz w:val="24"/>
          <w:szCs w:val="24"/>
        </w:rPr>
        <w:t>As can be seen from Appendix 1, the GAA Super Games Centres trialled a concept called the Play to Stay Values. This construct puts forward that by creating an environment guided by a particular set of values</w:t>
      </w:r>
      <w:r w:rsidR="00CC38A1" w:rsidRPr="00E91FB8">
        <w:rPr>
          <w:rFonts w:ascii="Times New Roman" w:hAnsi="Times New Roman" w:cs="Times New Roman"/>
          <w:sz w:val="24"/>
          <w:szCs w:val="24"/>
        </w:rPr>
        <w:t>, this</w:t>
      </w:r>
      <w:r w:rsidRPr="00E91FB8">
        <w:rPr>
          <w:rFonts w:ascii="Times New Roman" w:hAnsi="Times New Roman" w:cs="Times New Roman"/>
          <w:sz w:val="24"/>
          <w:szCs w:val="24"/>
        </w:rPr>
        <w:t xml:space="preserve"> can aid in a reduction in drop out</w:t>
      </w:r>
      <w:r w:rsidR="00CC38A1" w:rsidRPr="00E91FB8">
        <w:rPr>
          <w:rFonts w:ascii="Times New Roman" w:hAnsi="Times New Roman" w:cs="Times New Roman"/>
          <w:sz w:val="24"/>
          <w:szCs w:val="24"/>
        </w:rPr>
        <w:t xml:space="preserve"> or the intention to drop out. </w:t>
      </w:r>
    </w:p>
    <w:p w14:paraId="4263AB3D" w14:textId="04AD0FBE" w:rsidR="00E762B8" w:rsidRPr="00E91FB8" w:rsidRDefault="00E762B8" w:rsidP="00E762B8">
      <w:pPr>
        <w:pStyle w:val="ListParagraph"/>
        <w:jc w:val="both"/>
        <w:rPr>
          <w:rFonts w:ascii="Times New Roman" w:hAnsi="Times New Roman" w:cs="Times New Roman"/>
          <w:sz w:val="24"/>
          <w:szCs w:val="24"/>
        </w:rPr>
      </w:pPr>
    </w:p>
    <w:p w14:paraId="7E41918F" w14:textId="18CB86B6" w:rsidR="00E762B8" w:rsidRPr="00E91FB8" w:rsidRDefault="00E762B8" w:rsidP="00E762B8">
      <w:pPr>
        <w:pStyle w:val="ListParagraph"/>
        <w:jc w:val="both"/>
        <w:rPr>
          <w:rFonts w:ascii="Times New Roman" w:hAnsi="Times New Roman" w:cs="Times New Roman"/>
          <w:sz w:val="24"/>
          <w:szCs w:val="24"/>
        </w:rPr>
      </w:pPr>
      <w:r w:rsidRPr="00E91FB8">
        <w:rPr>
          <w:rFonts w:ascii="Times New Roman" w:hAnsi="Times New Roman" w:cs="Times New Roman"/>
          <w:sz w:val="24"/>
          <w:szCs w:val="24"/>
        </w:rPr>
        <w:t xml:space="preserve">All three clubs reported using the Play to Stay value through the course of the Camogie Speed League with one using them every week and the other 2 clubs incorporating the values every second week. As well as frequency of use, each club rated the influence of the Play to Stay values as </w:t>
      </w:r>
      <w:r w:rsidR="008C580A" w:rsidRPr="00E91FB8">
        <w:rPr>
          <w:rFonts w:ascii="Times New Roman" w:hAnsi="Times New Roman" w:cs="Times New Roman"/>
          <w:sz w:val="24"/>
          <w:szCs w:val="24"/>
        </w:rPr>
        <w:t xml:space="preserve">either positive or highly positive. </w:t>
      </w:r>
    </w:p>
    <w:p w14:paraId="52FBC45D" w14:textId="1FA9123B" w:rsidR="00491399" w:rsidRPr="00E91FB8" w:rsidRDefault="00491399" w:rsidP="00E762B8">
      <w:pPr>
        <w:pStyle w:val="ListParagraph"/>
        <w:jc w:val="both"/>
        <w:rPr>
          <w:rFonts w:ascii="Times New Roman" w:hAnsi="Times New Roman" w:cs="Times New Roman"/>
          <w:sz w:val="24"/>
          <w:szCs w:val="24"/>
        </w:rPr>
      </w:pPr>
    </w:p>
    <w:p w14:paraId="342D313C" w14:textId="01F487EB" w:rsidR="00491399" w:rsidRPr="00E91FB8" w:rsidRDefault="00491399" w:rsidP="00491399">
      <w:pPr>
        <w:pStyle w:val="ListParagraph"/>
        <w:numPr>
          <w:ilvl w:val="0"/>
          <w:numId w:val="2"/>
        </w:numPr>
        <w:jc w:val="both"/>
        <w:rPr>
          <w:rFonts w:ascii="Times New Roman" w:hAnsi="Times New Roman" w:cs="Times New Roman"/>
          <w:b/>
          <w:bCs/>
          <w:i/>
          <w:iCs/>
          <w:sz w:val="24"/>
          <w:szCs w:val="24"/>
        </w:rPr>
      </w:pPr>
      <w:r w:rsidRPr="00E91FB8">
        <w:rPr>
          <w:rFonts w:ascii="Times New Roman" w:hAnsi="Times New Roman" w:cs="Times New Roman"/>
          <w:b/>
          <w:bCs/>
          <w:i/>
          <w:iCs/>
          <w:sz w:val="24"/>
          <w:szCs w:val="24"/>
        </w:rPr>
        <w:t xml:space="preserve">Feedback </w:t>
      </w:r>
    </w:p>
    <w:p w14:paraId="387350FB" w14:textId="079A9043" w:rsidR="00A07102" w:rsidRPr="00E91FB8" w:rsidRDefault="00F60A2F" w:rsidP="00A07102">
      <w:pPr>
        <w:pStyle w:val="ListParagraph"/>
        <w:jc w:val="both"/>
        <w:rPr>
          <w:rFonts w:ascii="Times New Roman" w:hAnsi="Times New Roman" w:cs="Times New Roman"/>
          <w:sz w:val="24"/>
          <w:szCs w:val="24"/>
        </w:rPr>
      </w:pPr>
      <w:r w:rsidRPr="00E91FB8">
        <w:rPr>
          <w:rFonts w:ascii="Times New Roman" w:hAnsi="Times New Roman" w:cs="Times New Roman"/>
          <w:sz w:val="24"/>
          <w:szCs w:val="24"/>
        </w:rPr>
        <w:t>Two</w:t>
      </w:r>
      <w:r w:rsidR="00222BA1" w:rsidRPr="00E91FB8">
        <w:rPr>
          <w:rFonts w:ascii="Times New Roman" w:hAnsi="Times New Roman" w:cs="Times New Roman"/>
          <w:sz w:val="24"/>
          <w:szCs w:val="24"/>
        </w:rPr>
        <w:t xml:space="preserve"> clubs gathered feedback every week with the remaining club gathering feedback every second week. </w:t>
      </w:r>
      <w:r w:rsidR="00A07102" w:rsidRPr="00E91FB8">
        <w:rPr>
          <w:rFonts w:ascii="Times New Roman" w:hAnsi="Times New Roman" w:cs="Times New Roman"/>
          <w:sz w:val="24"/>
          <w:szCs w:val="24"/>
        </w:rPr>
        <w:t xml:space="preserve">The average time spent was 10 – 15 mins for 2 clubs with the third club committing up to 5 mins to feedback. </w:t>
      </w:r>
    </w:p>
    <w:p w14:paraId="7754675C" w14:textId="7C0E354C" w:rsidR="00A07102" w:rsidRPr="00E91FB8" w:rsidRDefault="00A07102" w:rsidP="00A07102">
      <w:pPr>
        <w:pStyle w:val="ListParagraph"/>
        <w:jc w:val="both"/>
        <w:rPr>
          <w:rFonts w:ascii="Times New Roman" w:hAnsi="Times New Roman" w:cs="Times New Roman"/>
          <w:sz w:val="24"/>
          <w:szCs w:val="24"/>
        </w:rPr>
      </w:pPr>
    </w:p>
    <w:p w14:paraId="481F8EA2" w14:textId="4CB9017D" w:rsidR="00A07102" w:rsidRPr="00E91FB8" w:rsidRDefault="00A07102" w:rsidP="00A07102">
      <w:pPr>
        <w:pStyle w:val="ListParagraph"/>
        <w:jc w:val="both"/>
        <w:rPr>
          <w:rFonts w:ascii="Times New Roman" w:hAnsi="Times New Roman" w:cs="Times New Roman"/>
          <w:sz w:val="24"/>
          <w:szCs w:val="24"/>
        </w:rPr>
      </w:pPr>
      <w:r w:rsidRPr="00E91FB8">
        <w:rPr>
          <w:rFonts w:ascii="Times New Roman" w:hAnsi="Times New Roman" w:cs="Times New Roman"/>
          <w:sz w:val="24"/>
          <w:szCs w:val="24"/>
        </w:rPr>
        <w:t>The method of gathering feedback was, also, recorded and rated by each club</w:t>
      </w:r>
      <w:r w:rsidR="00F8436B" w:rsidRPr="00E91FB8">
        <w:rPr>
          <w:rFonts w:ascii="Times New Roman" w:hAnsi="Times New Roman" w:cs="Times New Roman"/>
          <w:sz w:val="24"/>
          <w:szCs w:val="24"/>
        </w:rPr>
        <w:t xml:space="preserve"> out of 4</w:t>
      </w:r>
      <w:r w:rsidRPr="00E91FB8">
        <w:rPr>
          <w:rFonts w:ascii="Times New Roman" w:hAnsi="Times New Roman" w:cs="Times New Roman"/>
          <w:sz w:val="24"/>
          <w:szCs w:val="24"/>
        </w:rPr>
        <w:t xml:space="preserve"> as outlined below :</w:t>
      </w:r>
    </w:p>
    <w:p w14:paraId="6C389E0B" w14:textId="77777777" w:rsidR="00A07102" w:rsidRPr="00E91FB8" w:rsidRDefault="00A07102" w:rsidP="00A07102">
      <w:pPr>
        <w:pStyle w:val="ListParagraph"/>
        <w:jc w:val="both"/>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3114"/>
        <w:gridCol w:w="992"/>
        <w:gridCol w:w="992"/>
        <w:gridCol w:w="993"/>
      </w:tblGrid>
      <w:tr w:rsidR="00A07102" w:rsidRPr="00E91FB8" w14:paraId="0DCA571B" w14:textId="132B2CDA" w:rsidTr="00651071">
        <w:trPr>
          <w:jc w:val="center"/>
        </w:trPr>
        <w:tc>
          <w:tcPr>
            <w:tcW w:w="3114" w:type="dxa"/>
          </w:tcPr>
          <w:p w14:paraId="24842738" w14:textId="063807DC" w:rsidR="00A07102" w:rsidRPr="00E91FB8" w:rsidRDefault="00651071" w:rsidP="00A07102">
            <w:pPr>
              <w:pStyle w:val="ListParagraph"/>
              <w:ind w:left="0"/>
              <w:jc w:val="both"/>
              <w:rPr>
                <w:rFonts w:ascii="Times New Roman" w:hAnsi="Times New Roman" w:cs="Times New Roman"/>
                <w:sz w:val="24"/>
                <w:szCs w:val="24"/>
              </w:rPr>
            </w:pPr>
            <w:r w:rsidRPr="00E91FB8">
              <w:rPr>
                <w:rFonts w:ascii="Times New Roman" w:hAnsi="Times New Roman" w:cs="Times New Roman"/>
                <w:sz w:val="24"/>
                <w:szCs w:val="24"/>
              </w:rPr>
              <w:t>Feedback Structure</w:t>
            </w:r>
          </w:p>
        </w:tc>
        <w:tc>
          <w:tcPr>
            <w:tcW w:w="992" w:type="dxa"/>
          </w:tcPr>
          <w:p w14:paraId="7CE14E48" w14:textId="70272E6F" w:rsidR="00A07102" w:rsidRPr="00E91FB8" w:rsidRDefault="00A07102" w:rsidP="00651071">
            <w:pPr>
              <w:pStyle w:val="ListParagraph"/>
              <w:ind w:left="0"/>
              <w:jc w:val="center"/>
              <w:rPr>
                <w:rFonts w:ascii="Times New Roman" w:hAnsi="Times New Roman" w:cs="Times New Roman"/>
                <w:sz w:val="24"/>
                <w:szCs w:val="24"/>
              </w:rPr>
            </w:pPr>
            <w:r w:rsidRPr="00E91FB8">
              <w:rPr>
                <w:rFonts w:ascii="Times New Roman" w:hAnsi="Times New Roman" w:cs="Times New Roman"/>
                <w:sz w:val="24"/>
                <w:szCs w:val="24"/>
              </w:rPr>
              <w:t>Club 1</w:t>
            </w:r>
          </w:p>
        </w:tc>
        <w:tc>
          <w:tcPr>
            <w:tcW w:w="992" w:type="dxa"/>
          </w:tcPr>
          <w:p w14:paraId="6A85102C" w14:textId="2A2D4E6A" w:rsidR="00A07102" w:rsidRPr="00E91FB8" w:rsidRDefault="00A07102" w:rsidP="00651071">
            <w:pPr>
              <w:pStyle w:val="ListParagraph"/>
              <w:ind w:left="0"/>
              <w:jc w:val="center"/>
              <w:rPr>
                <w:rFonts w:ascii="Times New Roman" w:hAnsi="Times New Roman" w:cs="Times New Roman"/>
                <w:sz w:val="24"/>
                <w:szCs w:val="24"/>
              </w:rPr>
            </w:pPr>
            <w:r w:rsidRPr="00E91FB8">
              <w:rPr>
                <w:rFonts w:ascii="Times New Roman" w:hAnsi="Times New Roman" w:cs="Times New Roman"/>
                <w:sz w:val="24"/>
                <w:szCs w:val="24"/>
              </w:rPr>
              <w:t>Club 2</w:t>
            </w:r>
          </w:p>
        </w:tc>
        <w:tc>
          <w:tcPr>
            <w:tcW w:w="993" w:type="dxa"/>
          </w:tcPr>
          <w:p w14:paraId="7A6464DC" w14:textId="2725F62D" w:rsidR="00A07102" w:rsidRPr="00E91FB8" w:rsidRDefault="00A07102" w:rsidP="00651071">
            <w:pPr>
              <w:pStyle w:val="ListParagraph"/>
              <w:ind w:left="0"/>
              <w:jc w:val="center"/>
              <w:rPr>
                <w:rFonts w:ascii="Times New Roman" w:hAnsi="Times New Roman" w:cs="Times New Roman"/>
                <w:sz w:val="24"/>
                <w:szCs w:val="24"/>
              </w:rPr>
            </w:pPr>
            <w:r w:rsidRPr="00E91FB8">
              <w:rPr>
                <w:rFonts w:ascii="Times New Roman" w:hAnsi="Times New Roman" w:cs="Times New Roman"/>
                <w:sz w:val="24"/>
                <w:szCs w:val="24"/>
              </w:rPr>
              <w:t>Club 3</w:t>
            </w:r>
          </w:p>
        </w:tc>
      </w:tr>
      <w:tr w:rsidR="00A07102" w:rsidRPr="00E91FB8" w14:paraId="093EDDC2" w14:textId="787E3891" w:rsidTr="00651071">
        <w:trPr>
          <w:jc w:val="center"/>
        </w:trPr>
        <w:tc>
          <w:tcPr>
            <w:tcW w:w="3114" w:type="dxa"/>
          </w:tcPr>
          <w:p w14:paraId="140FD7A3" w14:textId="77777777" w:rsidR="00651071" w:rsidRPr="00E91FB8" w:rsidRDefault="00A07102" w:rsidP="00A07102">
            <w:pPr>
              <w:pStyle w:val="ListParagraph"/>
              <w:ind w:left="0"/>
              <w:jc w:val="both"/>
              <w:rPr>
                <w:rFonts w:ascii="Times New Roman" w:hAnsi="Times New Roman" w:cs="Times New Roman"/>
                <w:sz w:val="24"/>
                <w:szCs w:val="24"/>
              </w:rPr>
            </w:pPr>
            <w:r w:rsidRPr="00E91FB8">
              <w:rPr>
                <w:rFonts w:ascii="Times New Roman" w:hAnsi="Times New Roman" w:cs="Times New Roman"/>
                <w:i/>
                <w:iCs/>
                <w:sz w:val="24"/>
                <w:szCs w:val="24"/>
              </w:rPr>
              <w:t xml:space="preserve">Formal </w:t>
            </w:r>
            <w:r w:rsidR="00651071" w:rsidRPr="00E91FB8">
              <w:rPr>
                <w:rFonts w:ascii="Times New Roman" w:hAnsi="Times New Roman" w:cs="Times New Roman"/>
                <w:i/>
                <w:iCs/>
                <w:sz w:val="24"/>
                <w:szCs w:val="24"/>
              </w:rPr>
              <w:t>V</w:t>
            </w:r>
            <w:r w:rsidRPr="00E91FB8">
              <w:rPr>
                <w:rFonts w:ascii="Times New Roman" w:hAnsi="Times New Roman" w:cs="Times New Roman"/>
                <w:i/>
                <w:iCs/>
                <w:sz w:val="24"/>
                <w:szCs w:val="24"/>
              </w:rPr>
              <w:t>erbal:</w:t>
            </w:r>
            <w:r w:rsidRPr="00E91FB8">
              <w:rPr>
                <w:rFonts w:ascii="Times New Roman" w:hAnsi="Times New Roman" w:cs="Times New Roman"/>
                <w:sz w:val="24"/>
                <w:szCs w:val="24"/>
              </w:rPr>
              <w:t xml:space="preserve"> </w:t>
            </w:r>
          </w:p>
          <w:p w14:paraId="267C6899" w14:textId="5FAD3D27" w:rsidR="00A07102" w:rsidRPr="00E91FB8" w:rsidRDefault="00A07102" w:rsidP="00A07102">
            <w:pPr>
              <w:pStyle w:val="ListParagraph"/>
              <w:ind w:left="0"/>
              <w:jc w:val="both"/>
              <w:rPr>
                <w:rFonts w:ascii="Times New Roman" w:hAnsi="Times New Roman" w:cs="Times New Roman"/>
                <w:sz w:val="24"/>
                <w:szCs w:val="24"/>
              </w:rPr>
            </w:pPr>
            <w:r w:rsidRPr="00E91FB8">
              <w:rPr>
                <w:rFonts w:ascii="Times New Roman" w:hAnsi="Times New Roman" w:cs="Times New Roman"/>
                <w:sz w:val="24"/>
                <w:szCs w:val="24"/>
              </w:rPr>
              <w:t xml:space="preserve">Set time and structure for feedback </w:t>
            </w:r>
          </w:p>
        </w:tc>
        <w:tc>
          <w:tcPr>
            <w:tcW w:w="992" w:type="dxa"/>
          </w:tcPr>
          <w:p w14:paraId="0DC57B7E" w14:textId="121B2D9F" w:rsidR="00A07102" w:rsidRPr="00E91FB8" w:rsidRDefault="00A07102" w:rsidP="003E1494">
            <w:pPr>
              <w:pStyle w:val="ListParagraph"/>
              <w:ind w:left="0"/>
              <w:jc w:val="center"/>
              <w:rPr>
                <w:rFonts w:ascii="Times New Roman" w:hAnsi="Times New Roman" w:cs="Times New Roman"/>
                <w:sz w:val="24"/>
                <w:szCs w:val="24"/>
              </w:rPr>
            </w:pPr>
            <w:r w:rsidRPr="00E91FB8">
              <w:rPr>
                <w:rFonts w:ascii="Times New Roman" w:hAnsi="Times New Roman" w:cs="Times New Roman"/>
                <w:sz w:val="24"/>
                <w:szCs w:val="24"/>
              </w:rPr>
              <w:t>2</w:t>
            </w:r>
          </w:p>
        </w:tc>
        <w:tc>
          <w:tcPr>
            <w:tcW w:w="992" w:type="dxa"/>
          </w:tcPr>
          <w:p w14:paraId="6C1F564E" w14:textId="7A66DB76" w:rsidR="00A07102" w:rsidRPr="00E91FB8" w:rsidRDefault="00A07102" w:rsidP="003E1494">
            <w:pPr>
              <w:pStyle w:val="ListParagraph"/>
              <w:ind w:left="0"/>
              <w:jc w:val="center"/>
              <w:rPr>
                <w:rFonts w:ascii="Times New Roman" w:hAnsi="Times New Roman" w:cs="Times New Roman"/>
                <w:sz w:val="24"/>
                <w:szCs w:val="24"/>
              </w:rPr>
            </w:pPr>
            <w:r w:rsidRPr="00E91FB8">
              <w:rPr>
                <w:rFonts w:ascii="Times New Roman" w:hAnsi="Times New Roman" w:cs="Times New Roman"/>
                <w:sz w:val="24"/>
                <w:szCs w:val="24"/>
              </w:rPr>
              <w:t>2</w:t>
            </w:r>
          </w:p>
        </w:tc>
        <w:tc>
          <w:tcPr>
            <w:tcW w:w="993" w:type="dxa"/>
          </w:tcPr>
          <w:p w14:paraId="1D4CFB34" w14:textId="24AFBCD7" w:rsidR="00A07102" w:rsidRPr="00E91FB8" w:rsidRDefault="00A07102" w:rsidP="003E1494">
            <w:pPr>
              <w:pStyle w:val="ListParagraph"/>
              <w:ind w:left="0"/>
              <w:jc w:val="center"/>
              <w:rPr>
                <w:rFonts w:ascii="Times New Roman" w:hAnsi="Times New Roman" w:cs="Times New Roman"/>
                <w:sz w:val="24"/>
                <w:szCs w:val="24"/>
              </w:rPr>
            </w:pPr>
            <w:r w:rsidRPr="00E91FB8">
              <w:rPr>
                <w:rFonts w:ascii="Times New Roman" w:hAnsi="Times New Roman" w:cs="Times New Roman"/>
                <w:sz w:val="24"/>
                <w:szCs w:val="24"/>
              </w:rPr>
              <w:t>2</w:t>
            </w:r>
          </w:p>
        </w:tc>
      </w:tr>
      <w:tr w:rsidR="00A07102" w:rsidRPr="00E91FB8" w14:paraId="3B7E70E9" w14:textId="2D4DBC5A" w:rsidTr="00651071">
        <w:trPr>
          <w:jc w:val="center"/>
        </w:trPr>
        <w:tc>
          <w:tcPr>
            <w:tcW w:w="3114" w:type="dxa"/>
          </w:tcPr>
          <w:p w14:paraId="59155E5D" w14:textId="77777777" w:rsidR="00651071" w:rsidRPr="00E91FB8" w:rsidRDefault="00A07102" w:rsidP="00A07102">
            <w:pPr>
              <w:pStyle w:val="ListParagraph"/>
              <w:ind w:left="0"/>
              <w:jc w:val="both"/>
              <w:rPr>
                <w:rFonts w:ascii="Times New Roman" w:hAnsi="Times New Roman" w:cs="Times New Roman"/>
                <w:sz w:val="24"/>
                <w:szCs w:val="24"/>
              </w:rPr>
            </w:pPr>
            <w:r w:rsidRPr="00E91FB8">
              <w:rPr>
                <w:rFonts w:ascii="Times New Roman" w:hAnsi="Times New Roman" w:cs="Times New Roman"/>
                <w:i/>
                <w:iCs/>
                <w:sz w:val="24"/>
                <w:szCs w:val="24"/>
              </w:rPr>
              <w:t>Formal Written:</w:t>
            </w:r>
            <w:r w:rsidRPr="00E91FB8">
              <w:rPr>
                <w:rFonts w:ascii="Times New Roman" w:hAnsi="Times New Roman" w:cs="Times New Roman"/>
                <w:sz w:val="24"/>
                <w:szCs w:val="24"/>
              </w:rPr>
              <w:t xml:space="preserve"> </w:t>
            </w:r>
          </w:p>
          <w:p w14:paraId="4BCE12D9" w14:textId="3ED05338" w:rsidR="00A07102" w:rsidRPr="00E91FB8" w:rsidRDefault="00A07102" w:rsidP="00A07102">
            <w:pPr>
              <w:pStyle w:val="ListParagraph"/>
              <w:ind w:left="0"/>
              <w:jc w:val="both"/>
              <w:rPr>
                <w:rFonts w:ascii="Times New Roman" w:hAnsi="Times New Roman" w:cs="Times New Roman"/>
                <w:sz w:val="24"/>
                <w:szCs w:val="24"/>
              </w:rPr>
            </w:pPr>
            <w:r w:rsidRPr="00E91FB8">
              <w:rPr>
                <w:rFonts w:ascii="Times New Roman" w:hAnsi="Times New Roman" w:cs="Times New Roman"/>
                <w:sz w:val="24"/>
                <w:szCs w:val="24"/>
              </w:rPr>
              <w:t>Set time and structure for feedback</w:t>
            </w:r>
          </w:p>
        </w:tc>
        <w:tc>
          <w:tcPr>
            <w:tcW w:w="992" w:type="dxa"/>
          </w:tcPr>
          <w:p w14:paraId="3BB5F197" w14:textId="37B1DCCB" w:rsidR="00A07102" w:rsidRPr="00E91FB8" w:rsidRDefault="00A07102" w:rsidP="003E1494">
            <w:pPr>
              <w:pStyle w:val="ListParagraph"/>
              <w:ind w:left="0"/>
              <w:jc w:val="center"/>
              <w:rPr>
                <w:rFonts w:ascii="Times New Roman" w:hAnsi="Times New Roman" w:cs="Times New Roman"/>
                <w:sz w:val="24"/>
                <w:szCs w:val="24"/>
              </w:rPr>
            </w:pPr>
            <w:r w:rsidRPr="00E91FB8">
              <w:rPr>
                <w:rFonts w:ascii="Times New Roman" w:hAnsi="Times New Roman" w:cs="Times New Roman"/>
                <w:sz w:val="24"/>
                <w:szCs w:val="24"/>
              </w:rPr>
              <w:t>4</w:t>
            </w:r>
          </w:p>
        </w:tc>
        <w:tc>
          <w:tcPr>
            <w:tcW w:w="992" w:type="dxa"/>
          </w:tcPr>
          <w:p w14:paraId="4E01F0C4" w14:textId="56FE3886" w:rsidR="00A07102" w:rsidRPr="00E91FB8" w:rsidRDefault="00A07102" w:rsidP="003E1494">
            <w:pPr>
              <w:pStyle w:val="ListParagraph"/>
              <w:ind w:left="0"/>
              <w:jc w:val="center"/>
              <w:rPr>
                <w:rFonts w:ascii="Times New Roman" w:hAnsi="Times New Roman" w:cs="Times New Roman"/>
                <w:sz w:val="24"/>
                <w:szCs w:val="24"/>
              </w:rPr>
            </w:pPr>
            <w:r w:rsidRPr="00E91FB8">
              <w:rPr>
                <w:rFonts w:ascii="Times New Roman" w:hAnsi="Times New Roman" w:cs="Times New Roman"/>
                <w:sz w:val="24"/>
                <w:szCs w:val="24"/>
              </w:rPr>
              <w:t>3</w:t>
            </w:r>
          </w:p>
        </w:tc>
        <w:tc>
          <w:tcPr>
            <w:tcW w:w="993" w:type="dxa"/>
          </w:tcPr>
          <w:p w14:paraId="1A3FA6F5" w14:textId="04EC484B" w:rsidR="00A07102" w:rsidRPr="00E91FB8" w:rsidRDefault="00A07102" w:rsidP="003E1494">
            <w:pPr>
              <w:pStyle w:val="ListParagraph"/>
              <w:ind w:left="0"/>
              <w:jc w:val="center"/>
              <w:rPr>
                <w:rFonts w:ascii="Times New Roman" w:hAnsi="Times New Roman" w:cs="Times New Roman"/>
                <w:sz w:val="24"/>
                <w:szCs w:val="24"/>
              </w:rPr>
            </w:pPr>
            <w:r w:rsidRPr="00E91FB8">
              <w:rPr>
                <w:rFonts w:ascii="Times New Roman" w:hAnsi="Times New Roman" w:cs="Times New Roman"/>
                <w:sz w:val="24"/>
                <w:szCs w:val="24"/>
              </w:rPr>
              <w:t>3</w:t>
            </w:r>
          </w:p>
        </w:tc>
      </w:tr>
      <w:tr w:rsidR="00A07102" w:rsidRPr="00E91FB8" w14:paraId="75A99329" w14:textId="16F4CBD0" w:rsidTr="00651071">
        <w:trPr>
          <w:jc w:val="center"/>
        </w:trPr>
        <w:tc>
          <w:tcPr>
            <w:tcW w:w="3114" w:type="dxa"/>
          </w:tcPr>
          <w:p w14:paraId="209A52C9" w14:textId="77777777" w:rsidR="00651071" w:rsidRPr="00E91FB8" w:rsidRDefault="00A07102" w:rsidP="00A07102">
            <w:pPr>
              <w:pStyle w:val="ListParagraph"/>
              <w:ind w:left="0"/>
              <w:jc w:val="both"/>
              <w:rPr>
                <w:rFonts w:ascii="Times New Roman" w:hAnsi="Times New Roman" w:cs="Times New Roman"/>
                <w:i/>
                <w:iCs/>
                <w:sz w:val="24"/>
                <w:szCs w:val="24"/>
              </w:rPr>
            </w:pPr>
            <w:r w:rsidRPr="00E91FB8">
              <w:rPr>
                <w:rFonts w:ascii="Times New Roman" w:hAnsi="Times New Roman" w:cs="Times New Roman"/>
                <w:i/>
                <w:iCs/>
                <w:sz w:val="24"/>
                <w:szCs w:val="24"/>
              </w:rPr>
              <w:t>Informal</w:t>
            </w:r>
            <w:r w:rsidR="00651071" w:rsidRPr="00E91FB8">
              <w:rPr>
                <w:rFonts w:ascii="Times New Roman" w:hAnsi="Times New Roman" w:cs="Times New Roman"/>
                <w:i/>
                <w:iCs/>
                <w:sz w:val="24"/>
                <w:szCs w:val="24"/>
              </w:rPr>
              <w:t xml:space="preserve"> </w:t>
            </w:r>
            <w:r w:rsidRPr="00E91FB8">
              <w:rPr>
                <w:rFonts w:ascii="Times New Roman" w:hAnsi="Times New Roman" w:cs="Times New Roman"/>
                <w:i/>
                <w:iCs/>
                <w:sz w:val="24"/>
                <w:szCs w:val="24"/>
              </w:rPr>
              <w:t xml:space="preserve">Verbal: </w:t>
            </w:r>
          </w:p>
          <w:p w14:paraId="7CBE6F16" w14:textId="550AF65E" w:rsidR="00A07102" w:rsidRPr="00E91FB8" w:rsidRDefault="00651071" w:rsidP="00A07102">
            <w:pPr>
              <w:pStyle w:val="ListParagraph"/>
              <w:ind w:left="0"/>
              <w:jc w:val="both"/>
              <w:rPr>
                <w:rFonts w:ascii="Times New Roman" w:hAnsi="Times New Roman" w:cs="Times New Roman"/>
                <w:sz w:val="24"/>
                <w:szCs w:val="24"/>
              </w:rPr>
            </w:pPr>
            <w:r w:rsidRPr="00E91FB8">
              <w:rPr>
                <w:rFonts w:ascii="Times New Roman" w:hAnsi="Times New Roman" w:cs="Times New Roman"/>
                <w:sz w:val="24"/>
                <w:szCs w:val="24"/>
              </w:rPr>
              <w:t>C</w:t>
            </w:r>
            <w:r w:rsidR="00A07102" w:rsidRPr="00E91FB8">
              <w:rPr>
                <w:rFonts w:ascii="Times New Roman" w:hAnsi="Times New Roman" w:cs="Times New Roman"/>
                <w:sz w:val="24"/>
                <w:szCs w:val="24"/>
              </w:rPr>
              <w:t xml:space="preserve">hatting with participants, active listening </w:t>
            </w:r>
          </w:p>
        </w:tc>
        <w:tc>
          <w:tcPr>
            <w:tcW w:w="992" w:type="dxa"/>
          </w:tcPr>
          <w:p w14:paraId="30B89408" w14:textId="3D701BC8" w:rsidR="00A07102" w:rsidRPr="00E91FB8" w:rsidRDefault="00A07102" w:rsidP="003E1494">
            <w:pPr>
              <w:pStyle w:val="ListParagraph"/>
              <w:ind w:left="0"/>
              <w:jc w:val="center"/>
              <w:rPr>
                <w:rFonts w:ascii="Times New Roman" w:hAnsi="Times New Roman" w:cs="Times New Roman"/>
                <w:sz w:val="24"/>
                <w:szCs w:val="24"/>
              </w:rPr>
            </w:pPr>
            <w:r w:rsidRPr="00E91FB8">
              <w:rPr>
                <w:rFonts w:ascii="Times New Roman" w:hAnsi="Times New Roman" w:cs="Times New Roman"/>
                <w:sz w:val="24"/>
                <w:szCs w:val="24"/>
              </w:rPr>
              <w:t>1</w:t>
            </w:r>
          </w:p>
        </w:tc>
        <w:tc>
          <w:tcPr>
            <w:tcW w:w="992" w:type="dxa"/>
          </w:tcPr>
          <w:p w14:paraId="3413C642" w14:textId="1A0D5B65" w:rsidR="00A07102" w:rsidRPr="00E91FB8" w:rsidRDefault="00A07102" w:rsidP="003E1494">
            <w:pPr>
              <w:pStyle w:val="ListParagraph"/>
              <w:ind w:left="0"/>
              <w:jc w:val="center"/>
              <w:rPr>
                <w:rFonts w:ascii="Times New Roman" w:hAnsi="Times New Roman" w:cs="Times New Roman"/>
                <w:sz w:val="24"/>
                <w:szCs w:val="24"/>
              </w:rPr>
            </w:pPr>
            <w:r w:rsidRPr="00E91FB8">
              <w:rPr>
                <w:rFonts w:ascii="Times New Roman" w:hAnsi="Times New Roman" w:cs="Times New Roman"/>
                <w:sz w:val="24"/>
                <w:szCs w:val="24"/>
              </w:rPr>
              <w:t>1</w:t>
            </w:r>
          </w:p>
        </w:tc>
        <w:tc>
          <w:tcPr>
            <w:tcW w:w="993" w:type="dxa"/>
          </w:tcPr>
          <w:p w14:paraId="483BB6FD" w14:textId="779E23F5" w:rsidR="00A07102" w:rsidRPr="00E91FB8" w:rsidRDefault="00A07102" w:rsidP="003E1494">
            <w:pPr>
              <w:pStyle w:val="ListParagraph"/>
              <w:ind w:left="0"/>
              <w:jc w:val="center"/>
              <w:rPr>
                <w:rFonts w:ascii="Times New Roman" w:hAnsi="Times New Roman" w:cs="Times New Roman"/>
                <w:sz w:val="24"/>
                <w:szCs w:val="24"/>
              </w:rPr>
            </w:pPr>
            <w:r w:rsidRPr="00E91FB8">
              <w:rPr>
                <w:rFonts w:ascii="Times New Roman" w:hAnsi="Times New Roman" w:cs="Times New Roman"/>
                <w:sz w:val="24"/>
                <w:szCs w:val="24"/>
              </w:rPr>
              <w:t>1</w:t>
            </w:r>
          </w:p>
        </w:tc>
      </w:tr>
      <w:tr w:rsidR="00A07102" w:rsidRPr="00E91FB8" w14:paraId="582C4CD1" w14:textId="35E7EC3D" w:rsidTr="00651071">
        <w:trPr>
          <w:trHeight w:val="611"/>
          <w:jc w:val="center"/>
        </w:trPr>
        <w:tc>
          <w:tcPr>
            <w:tcW w:w="3114" w:type="dxa"/>
          </w:tcPr>
          <w:p w14:paraId="63CA8FD9" w14:textId="77777777" w:rsidR="00651071" w:rsidRPr="00E91FB8" w:rsidRDefault="00A07102" w:rsidP="00A07102">
            <w:pPr>
              <w:pStyle w:val="ListParagraph"/>
              <w:ind w:left="0"/>
              <w:jc w:val="both"/>
              <w:rPr>
                <w:rFonts w:ascii="Times New Roman" w:hAnsi="Times New Roman" w:cs="Times New Roman"/>
                <w:sz w:val="24"/>
                <w:szCs w:val="24"/>
              </w:rPr>
            </w:pPr>
            <w:r w:rsidRPr="00E91FB8">
              <w:rPr>
                <w:rFonts w:ascii="Times New Roman" w:hAnsi="Times New Roman" w:cs="Times New Roman"/>
                <w:i/>
                <w:iCs/>
                <w:sz w:val="24"/>
                <w:szCs w:val="24"/>
              </w:rPr>
              <w:t>Informal Written</w:t>
            </w:r>
            <w:r w:rsidRPr="00E91FB8">
              <w:rPr>
                <w:rFonts w:ascii="Times New Roman" w:hAnsi="Times New Roman" w:cs="Times New Roman"/>
                <w:sz w:val="24"/>
                <w:szCs w:val="24"/>
              </w:rPr>
              <w:t>:</w:t>
            </w:r>
          </w:p>
          <w:p w14:paraId="057F8D26" w14:textId="6CFD56FD" w:rsidR="00A07102" w:rsidRPr="00E91FB8" w:rsidRDefault="00651071" w:rsidP="00A07102">
            <w:pPr>
              <w:pStyle w:val="ListParagraph"/>
              <w:ind w:left="0"/>
              <w:jc w:val="both"/>
              <w:rPr>
                <w:rFonts w:ascii="Times New Roman" w:hAnsi="Times New Roman" w:cs="Times New Roman"/>
                <w:sz w:val="24"/>
                <w:szCs w:val="24"/>
              </w:rPr>
            </w:pPr>
            <w:r w:rsidRPr="00E91FB8">
              <w:rPr>
                <w:rFonts w:ascii="Times New Roman" w:hAnsi="Times New Roman" w:cs="Times New Roman"/>
                <w:sz w:val="24"/>
                <w:szCs w:val="24"/>
              </w:rPr>
              <w:t>P</w:t>
            </w:r>
            <w:r w:rsidR="00A07102" w:rsidRPr="00E91FB8">
              <w:rPr>
                <w:rFonts w:ascii="Times New Roman" w:hAnsi="Times New Roman" w:cs="Times New Roman"/>
                <w:sz w:val="24"/>
                <w:szCs w:val="24"/>
              </w:rPr>
              <w:t xml:space="preserve">articipants to engage at their own time </w:t>
            </w:r>
          </w:p>
        </w:tc>
        <w:tc>
          <w:tcPr>
            <w:tcW w:w="992" w:type="dxa"/>
          </w:tcPr>
          <w:p w14:paraId="0956AB06" w14:textId="10E69ECD" w:rsidR="00A07102" w:rsidRPr="00E91FB8" w:rsidRDefault="00A07102" w:rsidP="003E1494">
            <w:pPr>
              <w:pStyle w:val="ListParagraph"/>
              <w:ind w:left="0"/>
              <w:jc w:val="center"/>
              <w:rPr>
                <w:rFonts w:ascii="Times New Roman" w:hAnsi="Times New Roman" w:cs="Times New Roman"/>
                <w:sz w:val="24"/>
                <w:szCs w:val="24"/>
              </w:rPr>
            </w:pPr>
            <w:r w:rsidRPr="00E91FB8">
              <w:rPr>
                <w:rFonts w:ascii="Times New Roman" w:hAnsi="Times New Roman" w:cs="Times New Roman"/>
                <w:sz w:val="24"/>
                <w:szCs w:val="24"/>
              </w:rPr>
              <w:t>3</w:t>
            </w:r>
          </w:p>
        </w:tc>
        <w:tc>
          <w:tcPr>
            <w:tcW w:w="992" w:type="dxa"/>
          </w:tcPr>
          <w:p w14:paraId="5CEBABD7" w14:textId="205CD6F8" w:rsidR="00A07102" w:rsidRPr="00E91FB8" w:rsidRDefault="00A07102" w:rsidP="003E1494">
            <w:pPr>
              <w:pStyle w:val="ListParagraph"/>
              <w:ind w:left="0"/>
              <w:jc w:val="center"/>
              <w:rPr>
                <w:rFonts w:ascii="Times New Roman" w:hAnsi="Times New Roman" w:cs="Times New Roman"/>
                <w:sz w:val="24"/>
                <w:szCs w:val="24"/>
              </w:rPr>
            </w:pPr>
            <w:r w:rsidRPr="00E91FB8">
              <w:rPr>
                <w:rFonts w:ascii="Times New Roman" w:hAnsi="Times New Roman" w:cs="Times New Roman"/>
                <w:sz w:val="24"/>
                <w:szCs w:val="24"/>
              </w:rPr>
              <w:t>4</w:t>
            </w:r>
          </w:p>
        </w:tc>
        <w:tc>
          <w:tcPr>
            <w:tcW w:w="993" w:type="dxa"/>
          </w:tcPr>
          <w:p w14:paraId="1D5EC252" w14:textId="08D66F7C" w:rsidR="00A07102" w:rsidRPr="00E91FB8" w:rsidRDefault="00A07102" w:rsidP="003E1494">
            <w:pPr>
              <w:pStyle w:val="ListParagraph"/>
              <w:ind w:left="0"/>
              <w:jc w:val="center"/>
              <w:rPr>
                <w:rFonts w:ascii="Times New Roman" w:hAnsi="Times New Roman" w:cs="Times New Roman"/>
                <w:sz w:val="24"/>
                <w:szCs w:val="24"/>
              </w:rPr>
            </w:pPr>
            <w:r w:rsidRPr="00E91FB8">
              <w:rPr>
                <w:rFonts w:ascii="Times New Roman" w:hAnsi="Times New Roman" w:cs="Times New Roman"/>
                <w:sz w:val="24"/>
                <w:szCs w:val="24"/>
              </w:rPr>
              <w:t>4</w:t>
            </w:r>
          </w:p>
        </w:tc>
      </w:tr>
    </w:tbl>
    <w:p w14:paraId="1542CE99" w14:textId="77777777" w:rsidR="00A07102" w:rsidRPr="00E91FB8" w:rsidRDefault="00A07102" w:rsidP="00A07102">
      <w:pPr>
        <w:pStyle w:val="ListParagraph"/>
        <w:jc w:val="both"/>
        <w:rPr>
          <w:rFonts w:ascii="Times New Roman" w:hAnsi="Times New Roman" w:cs="Times New Roman"/>
          <w:sz w:val="24"/>
          <w:szCs w:val="24"/>
        </w:rPr>
      </w:pPr>
    </w:p>
    <w:p w14:paraId="544B2428" w14:textId="4CECB6F0" w:rsidR="00260ABF" w:rsidRPr="00E91FB8" w:rsidRDefault="008B349E" w:rsidP="00260ABF">
      <w:pPr>
        <w:ind w:left="720"/>
        <w:jc w:val="both"/>
        <w:rPr>
          <w:rFonts w:ascii="Times New Roman" w:hAnsi="Times New Roman" w:cs="Times New Roman"/>
          <w:sz w:val="24"/>
          <w:szCs w:val="24"/>
        </w:rPr>
      </w:pPr>
      <w:r w:rsidRPr="00E91FB8">
        <w:rPr>
          <w:rFonts w:ascii="Times New Roman" w:hAnsi="Times New Roman" w:cs="Times New Roman"/>
          <w:sz w:val="24"/>
          <w:szCs w:val="24"/>
        </w:rPr>
        <w:t xml:space="preserve">As can be seen from the above table, engaging with participants in an informal </w:t>
      </w:r>
      <w:r w:rsidR="00F60A2F" w:rsidRPr="00E91FB8">
        <w:rPr>
          <w:rFonts w:ascii="Times New Roman" w:hAnsi="Times New Roman" w:cs="Times New Roman"/>
          <w:sz w:val="24"/>
          <w:szCs w:val="24"/>
        </w:rPr>
        <w:t xml:space="preserve">verbal environment proved the most popular method of feedback. </w:t>
      </w:r>
    </w:p>
    <w:p w14:paraId="0103AFD2" w14:textId="152EFA51" w:rsidR="008B349E" w:rsidRPr="00E91FB8" w:rsidRDefault="008B349E" w:rsidP="008B349E">
      <w:pPr>
        <w:pStyle w:val="ListParagraph"/>
        <w:numPr>
          <w:ilvl w:val="0"/>
          <w:numId w:val="2"/>
        </w:numPr>
        <w:jc w:val="both"/>
        <w:rPr>
          <w:rFonts w:ascii="Times New Roman" w:hAnsi="Times New Roman" w:cs="Times New Roman"/>
          <w:b/>
          <w:bCs/>
          <w:i/>
          <w:iCs/>
          <w:sz w:val="24"/>
          <w:szCs w:val="24"/>
        </w:rPr>
      </w:pPr>
      <w:r w:rsidRPr="00E91FB8">
        <w:rPr>
          <w:rFonts w:ascii="Times New Roman" w:hAnsi="Times New Roman" w:cs="Times New Roman"/>
          <w:b/>
          <w:bCs/>
          <w:i/>
          <w:iCs/>
          <w:sz w:val="24"/>
          <w:szCs w:val="24"/>
        </w:rPr>
        <w:t xml:space="preserve">Advertising/Promotion </w:t>
      </w:r>
    </w:p>
    <w:p w14:paraId="4645B6FD" w14:textId="7B89DF46" w:rsidR="008B349E" w:rsidRPr="00E91FB8" w:rsidRDefault="008B349E" w:rsidP="008B349E">
      <w:pPr>
        <w:pStyle w:val="ListParagraph"/>
        <w:jc w:val="both"/>
        <w:rPr>
          <w:rFonts w:ascii="Times New Roman" w:hAnsi="Times New Roman" w:cs="Times New Roman"/>
          <w:sz w:val="24"/>
          <w:szCs w:val="24"/>
        </w:rPr>
      </w:pPr>
    </w:p>
    <w:p w14:paraId="734778B0" w14:textId="34A642DB" w:rsidR="008B349E" w:rsidRPr="00E91FB8" w:rsidRDefault="008B349E" w:rsidP="008B349E">
      <w:pPr>
        <w:pStyle w:val="ListParagraph"/>
        <w:jc w:val="both"/>
        <w:rPr>
          <w:rFonts w:ascii="Times New Roman" w:hAnsi="Times New Roman" w:cs="Times New Roman"/>
          <w:sz w:val="24"/>
          <w:szCs w:val="24"/>
        </w:rPr>
      </w:pPr>
      <w:r w:rsidRPr="00E91FB8">
        <w:rPr>
          <w:rFonts w:ascii="Times New Roman" w:hAnsi="Times New Roman" w:cs="Times New Roman"/>
          <w:sz w:val="24"/>
          <w:szCs w:val="24"/>
        </w:rPr>
        <w:t xml:space="preserve">Each Camogie Speed League was </w:t>
      </w:r>
      <w:r w:rsidR="00361963" w:rsidRPr="00E91FB8">
        <w:rPr>
          <w:rFonts w:ascii="Times New Roman" w:hAnsi="Times New Roman" w:cs="Times New Roman"/>
          <w:sz w:val="24"/>
          <w:szCs w:val="24"/>
        </w:rPr>
        <w:t xml:space="preserve">provided with a promotional poster and the resource booklet to be used for informational/promotional purposes. </w:t>
      </w:r>
      <w:r w:rsidR="00EF564B" w:rsidRPr="00E91FB8">
        <w:rPr>
          <w:rFonts w:ascii="Times New Roman" w:hAnsi="Times New Roman" w:cs="Times New Roman"/>
          <w:sz w:val="24"/>
          <w:szCs w:val="24"/>
        </w:rPr>
        <w:t xml:space="preserve">Clubs were, also, </w:t>
      </w:r>
      <w:r w:rsidR="00EF564B" w:rsidRPr="00E91FB8">
        <w:rPr>
          <w:rFonts w:ascii="Times New Roman" w:hAnsi="Times New Roman" w:cs="Times New Roman"/>
          <w:sz w:val="24"/>
          <w:szCs w:val="24"/>
        </w:rPr>
        <w:lastRenderedPageBreak/>
        <w:t xml:space="preserve">encouraged to utilise any other form of tool relevant to promoting the Camogie Speed Leagues. </w:t>
      </w:r>
    </w:p>
    <w:p w14:paraId="695F9A28" w14:textId="5ABF170E" w:rsidR="00EF564B" w:rsidRPr="00E91FB8" w:rsidRDefault="00EF564B" w:rsidP="008B349E">
      <w:pPr>
        <w:pStyle w:val="ListParagraph"/>
        <w:jc w:val="both"/>
        <w:rPr>
          <w:rFonts w:ascii="Times New Roman" w:hAnsi="Times New Roman" w:cs="Times New Roman"/>
          <w:sz w:val="24"/>
          <w:szCs w:val="24"/>
        </w:rPr>
      </w:pPr>
      <w:r w:rsidRPr="00E91FB8">
        <w:rPr>
          <w:rFonts w:ascii="Times New Roman" w:hAnsi="Times New Roman" w:cs="Times New Roman"/>
          <w:sz w:val="24"/>
          <w:szCs w:val="24"/>
        </w:rPr>
        <w:t xml:space="preserve">Across all three clubs the use of messaging apps as well as word of mouth proved to be the most popular methods employed by clubs. </w:t>
      </w:r>
    </w:p>
    <w:p w14:paraId="6FE461B4" w14:textId="77777777" w:rsidR="00CE1D75" w:rsidRPr="00E91FB8" w:rsidRDefault="00CE1D75" w:rsidP="008B349E">
      <w:pPr>
        <w:pStyle w:val="ListParagraph"/>
        <w:jc w:val="both"/>
        <w:rPr>
          <w:rFonts w:ascii="Times New Roman" w:hAnsi="Times New Roman" w:cs="Times New Roman"/>
          <w:sz w:val="24"/>
          <w:szCs w:val="24"/>
        </w:rPr>
      </w:pPr>
    </w:p>
    <w:p w14:paraId="3A146765" w14:textId="3BCF5C11" w:rsidR="00EF564B" w:rsidRPr="00E91FB8" w:rsidRDefault="00EF564B" w:rsidP="008B349E">
      <w:pPr>
        <w:pStyle w:val="ListParagraph"/>
        <w:jc w:val="both"/>
        <w:rPr>
          <w:rFonts w:ascii="Times New Roman" w:hAnsi="Times New Roman" w:cs="Times New Roman"/>
          <w:sz w:val="24"/>
          <w:szCs w:val="24"/>
        </w:rPr>
      </w:pPr>
    </w:p>
    <w:p w14:paraId="1D0BD1DE" w14:textId="4D9FD832" w:rsidR="00EF564B" w:rsidRPr="00E91FB8" w:rsidRDefault="00CE1D75" w:rsidP="00EF564B">
      <w:pPr>
        <w:pStyle w:val="ListParagraph"/>
        <w:numPr>
          <w:ilvl w:val="0"/>
          <w:numId w:val="2"/>
        </w:numPr>
        <w:jc w:val="both"/>
        <w:rPr>
          <w:rFonts w:ascii="Times New Roman" w:hAnsi="Times New Roman" w:cs="Times New Roman"/>
          <w:b/>
          <w:bCs/>
          <w:i/>
          <w:iCs/>
          <w:sz w:val="24"/>
          <w:szCs w:val="24"/>
        </w:rPr>
      </w:pPr>
      <w:r w:rsidRPr="00E91FB8">
        <w:rPr>
          <w:rFonts w:ascii="Times New Roman" w:hAnsi="Times New Roman" w:cs="Times New Roman"/>
          <w:b/>
          <w:bCs/>
          <w:i/>
          <w:iCs/>
          <w:sz w:val="24"/>
          <w:szCs w:val="24"/>
        </w:rPr>
        <w:t xml:space="preserve">Additional </w:t>
      </w:r>
      <w:r w:rsidR="00EF564B" w:rsidRPr="00E91FB8">
        <w:rPr>
          <w:rFonts w:ascii="Times New Roman" w:hAnsi="Times New Roman" w:cs="Times New Roman"/>
          <w:b/>
          <w:bCs/>
          <w:i/>
          <w:iCs/>
          <w:sz w:val="24"/>
          <w:szCs w:val="24"/>
        </w:rPr>
        <w:t xml:space="preserve">Comments </w:t>
      </w:r>
    </w:p>
    <w:p w14:paraId="0B274B3D" w14:textId="77777777" w:rsidR="00E30A54" w:rsidRPr="00E91FB8" w:rsidRDefault="00EF564B" w:rsidP="00E30A54">
      <w:pPr>
        <w:pStyle w:val="ListParagraph"/>
        <w:jc w:val="both"/>
        <w:rPr>
          <w:rFonts w:ascii="Times New Roman" w:hAnsi="Times New Roman" w:cs="Times New Roman"/>
          <w:sz w:val="24"/>
          <w:szCs w:val="24"/>
        </w:rPr>
      </w:pPr>
      <w:r w:rsidRPr="00E91FB8">
        <w:rPr>
          <w:rFonts w:ascii="Times New Roman" w:hAnsi="Times New Roman" w:cs="Times New Roman"/>
          <w:sz w:val="24"/>
          <w:szCs w:val="24"/>
        </w:rPr>
        <w:t>Each Camogie Speed League club was asked highlight any changes</w:t>
      </w:r>
      <w:r w:rsidR="00E30A54" w:rsidRPr="00E91FB8">
        <w:rPr>
          <w:rFonts w:ascii="Times New Roman" w:hAnsi="Times New Roman" w:cs="Times New Roman"/>
          <w:sz w:val="24"/>
          <w:szCs w:val="24"/>
        </w:rPr>
        <w:t xml:space="preserve"> or improvements</w:t>
      </w:r>
      <w:r w:rsidRPr="00E91FB8">
        <w:rPr>
          <w:rFonts w:ascii="Times New Roman" w:hAnsi="Times New Roman" w:cs="Times New Roman"/>
          <w:sz w:val="24"/>
          <w:szCs w:val="24"/>
        </w:rPr>
        <w:t xml:space="preserve"> to particular areas of the Speed League</w:t>
      </w:r>
      <w:r w:rsidR="00E30A54" w:rsidRPr="00E91FB8">
        <w:rPr>
          <w:rFonts w:ascii="Times New Roman" w:hAnsi="Times New Roman" w:cs="Times New Roman"/>
          <w:sz w:val="24"/>
          <w:szCs w:val="24"/>
        </w:rPr>
        <w:t xml:space="preserve">. The following comments were made when discussing the organisation of the Speed League </w:t>
      </w:r>
    </w:p>
    <w:p w14:paraId="372DD89D" w14:textId="77777777" w:rsidR="00F8436B" w:rsidRPr="00E91FB8" w:rsidRDefault="00F8436B" w:rsidP="00E30A54">
      <w:pPr>
        <w:pStyle w:val="ListParagraph"/>
        <w:jc w:val="both"/>
        <w:rPr>
          <w:rFonts w:ascii="Times New Roman" w:hAnsi="Times New Roman" w:cs="Times New Roman"/>
          <w:i/>
          <w:iCs/>
          <w:sz w:val="24"/>
          <w:szCs w:val="24"/>
        </w:rPr>
      </w:pPr>
    </w:p>
    <w:p w14:paraId="704E39A9" w14:textId="707AEEF3" w:rsidR="00E30A54" w:rsidRPr="00E91FB8" w:rsidRDefault="00E30A54" w:rsidP="00E30A54">
      <w:pPr>
        <w:pStyle w:val="ListParagraph"/>
        <w:jc w:val="both"/>
        <w:rPr>
          <w:rFonts w:ascii="Times New Roman" w:hAnsi="Times New Roman" w:cs="Times New Roman"/>
          <w:i/>
          <w:iCs/>
          <w:sz w:val="24"/>
          <w:szCs w:val="24"/>
        </w:rPr>
      </w:pPr>
      <w:r w:rsidRPr="00E91FB8">
        <w:rPr>
          <w:rFonts w:ascii="Times New Roman" w:hAnsi="Times New Roman" w:cs="Times New Roman"/>
          <w:i/>
          <w:iCs/>
          <w:sz w:val="24"/>
          <w:szCs w:val="24"/>
        </w:rPr>
        <w:t>“</w:t>
      </w:r>
      <w:r w:rsidRPr="00E91FB8">
        <w:rPr>
          <w:rFonts w:ascii="Times New Roman" w:eastAsia="Times New Roman" w:hAnsi="Times New Roman" w:cs="Times New Roman"/>
          <w:i/>
          <w:iCs/>
          <w:color w:val="000000"/>
          <w:sz w:val="24"/>
          <w:szCs w:val="24"/>
          <w:lang w:eastAsia="en-GB"/>
        </w:rPr>
        <w:t>As this was a pilot scheme the support &amp; advice was great from Croke Park.  This should probably be done at co board level or within cluster parishes to mix the girls &amp; possibly get larger numbers attending”</w:t>
      </w:r>
    </w:p>
    <w:p w14:paraId="5D4894CA" w14:textId="51EC6C5B" w:rsidR="00E30A54" w:rsidRPr="00E91FB8" w:rsidRDefault="00E30A54" w:rsidP="00EF564B">
      <w:pPr>
        <w:pStyle w:val="ListParagraph"/>
        <w:jc w:val="both"/>
        <w:rPr>
          <w:rFonts w:ascii="Times New Roman" w:hAnsi="Times New Roman" w:cs="Times New Roman"/>
          <w:i/>
          <w:iCs/>
          <w:sz w:val="24"/>
          <w:szCs w:val="24"/>
        </w:rPr>
      </w:pPr>
    </w:p>
    <w:p w14:paraId="7605CA47" w14:textId="1B290546" w:rsidR="00E30A54" w:rsidRPr="00E91FB8" w:rsidRDefault="00E30A54" w:rsidP="00E30A54">
      <w:pPr>
        <w:pStyle w:val="ListParagraph"/>
        <w:spacing w:line="480" w:lineRule="auto"/>
        <w:jc w:val="both"/>
        <w:rPr>
          <w:rFonts w:ascii="Times New Roman" w:hAnsi="Times New Roman" w:cs="Times New Roman"/>
          <w:i/>
          <w:iCs/>
          <w:sz w:val="24"/>
          <w:szCs w:val="24"/>
        </w:rPr>
      </w:pPr>
      <w:r w:rsidRPr="00E91FB8">
        <w:rPr>
          <w:rFonts w:ascii="Times New Roman" w:hAnsi="Times New Roman" w:cs="Times New Roman"/>
          <w:i/>
          <w:iCs/>
          <w:sz w:val="24"/>
          <w:szCs w:val="24"/>
        </w:rPr>
        <w:t xml:space="preserve">“More leaflets that explain the concept of the speed leagues that can be given out” </w:t>
      </w:r>
    </w:p>
    <w:p w14:paraId="211305F9" w14:textId="77777777" w:rsidR="00E30A54" w:rsidRPr="00E91FB8" w:rsidRDefault="00E30A54" w:rsidP="00E30A54">
      <w:pPr>
        <w:pStyle w:val="ListParagraph"/>
        <w:spacing w:line="240" w:lineRule="auto"/>
        <w:rPr>
          <w:rFonts w:ascii="Times New Roman" w:hAnsi="Times New Roman" w:cs="Times New Roman"/>
          <w:sz w:val="24"/>
          <w:szCs w:val="24"/>
        </w:rPr>
      </w:pPr>
      <w:r w:rsidRPr="00E91FB8">
        <w:rPr>
          <w:rFonts w:ascii="Times New Roman" w:hAnsi="Times New Roman" w:cs="Times New Roman"/>
          <w:sz w:val="24"/>
          <w:szCs w:val="24"/>
        </w:rPr>
        <w:t>Upon asking for changes/improvements for the delivery of the Camogie Speed League, the following comments were recorded:</w:t>
      </w:r>
    </w:p>
    <w:p w14:paraId="2F7DEDAC" w14:textId="77777777" w:rsidR="00F8436B" w:rsidRPr="00E91FB8" w:rsidRDefault="00F8436B" w:rsidP="00E30A54">
      <w:pPr>
        <w:pStyle w:val="ListParagraph"/>
        <w:spacing w:line="240" w:lineRule="auto"/>
        <w:rPr>
          <w:rFonts w:ascii="Times New Roman" w:hAnsi="Times New Roman" w:cs="Times New Roman"/>
          <w:i/>
          <w:iCs/>
          <w:sz w:val="24"/>
          <w:szCs w:val="24"/>
        </w:rPr>
      </w:pPr>
    </w:p>
    <w:p w14:paraId="5C647CBD" w14:textId="74DBCE15" w:rsidR="00E30A54" w:rsidRPr="00E91FB8" w:rsidRDefault="00E30A54" w:rsidP="00E30A54">
      <w:pPr>
        <w:pStyle w:val="ListParagraph"/>
        <w:spacing w:line="240" w:lineRule="auto"/>
        <w:rPr>
          <w:rFonts w:ascii="Times New Roman" w:eastAsia="Times New Roman" w:hAnsi="Times New Roman" w:cs="Times New Roman"/>
          <w:i/>
          <w:iCs/>
          <w:color w:val="000000"/>
          <w:sz w:val="24"/>
          <w:szCs w:val="24"/>
          <w:lang w:eastAsia="en-GB"/>
        </w:rPr>
      </w:pPr>
      <w:r w:rsidRPr="00E91FB8">
        <w:rPr>
          <w:rFonts w:ascii="Times New Roman" w:hAnsi="Times New Roman" w:cs="Times New Roman"/>
          <w:i/>
          <w:iCs/>
          <w:sz w:val="24"/>
          <w:szCs w:val="24"/>
        </w:rPr>
        <w:t>“</w:t>
      </w:r>
      <w:r w:rsidRPr="00E91FB8">
        <w:rPr>
          <w:rFonts w:ascii="Times New Roman" w:eastAsia="Times New Roman" w:hAnsi="Times New Roman" w:cs="Times New Roman"/>
          <w:i/>
          <w:iCs/>
          <w:color w:val="000000"/>
          <w:sz w:val="24"/>
          <w:szCs w:val="24"/>
          <w:lang w:eastAsia="en-GB"/>
        </w:rPr>
        <w:t>More funding would be great to offer to wider parishes.  Our numbers were small but the girls still really loved the fun side of it they could chat &amp; mix with girls who they don't always get to chat with at school”</w:t>
      </w:r>
    </w:p>
    <w:p w14:paraId="39789A75" w14:textId="62CA570A" w:rsidR="00E30A54" w:rsidRPr="00E91FB8" w:rsidRDefault="00E30A54" w:rsidP="00E30A54">
      <w:pPr>
        <w:pStyle w:val="ListParagraph"/>
        <w:spacing w:line="240" w:lineRule="auto"/>
        <w:rPr>
          <w:rFonts w:ascii="Times New Roman" w:hAnsi="Times New Roman" w:cs="Times New Roman"/>
          <w:i/>
          <w:iCs/>
          <w:sz w:val="24"/>
          <w:szCs w:val="24"/>
        </w:rPr>
      </w:pPr>
    </w:p>
    <w:p w14:paraId="287EF092" w14:textId="7482ABCC" w:rsidR="00E30A54" w:rsidRPr="00E91FB8" w:rsidRDefault="00E30A54" w:rsidP="00E30A54">
      <w:pPr>
        <w:pStyle w:val="ListParagraph"/>
        <w:spacing w:line="240" w:lineRule="auto"/>
        <w:rPr>
          <w:rFonts w:ascii="Times New Roman" w:hAnsi="Times New Roman" w:cs="Times New Roman"/>
          <w:i/>
          <w:iCs/>
          <w:sz w:val="24"/>
          <w:szCs w:val="24"/>
        </w:rPr>
      </w:pPr>
      <w:r w:rsidRPr="00E91FB8">
        <w:rPr>
          <w:rFonts w:ascii="Times New Roman" w:hAnsi="Times New Roman" w:cs="Times New Roman"/>
          <w:i/>
          <w:iCs/>
          <w:sz w:val="24"/>
          <w:szCs w:val="24"/>
        </w:rPr>
        <w:t xml:space="preserve">“Change the name” </w:t>
      </w:r>
    </w:p>
    <w:p w14:paraId="54059703" w14:textId="757F2920" w:rsidR="00E30A54" w:rsidRPr="00E91FB8" w:rsidRDefault="00E30A54" w:rsidP="00E30A54">
      <w:pPr>
        <w:pStyle w:val="ListParagraph"/>
        <w:spacing w:line="240" w:lineRule="auto"/>
        <w:rPr>
          <w:rFonts w:ascii="Times New Roman" w:hAnsi="Times New Roman" w:cs="Times New Roman"/>
          <w:i/>
          <w:iCs/>
          <w:sz w:val="24"/>
          <w:szCs w:val="24"/>
        </w:rPr>
      </w:pPr>
    </w:p>
    <w:p w14:paraId="6D9F43E4" w14:textId="51FDF9C3" w:rsidR="00E30A54" w:rsidRPr="00E91FB8" w:rsidRDefault="00E30A54" w:rsidP="00E30A54">
      <w:pPr>
        <w:pStyle w:val="ListParagraph"/>
        <w:spacing w:line="240" w:lineRule="auto"/>
        <w:rPr>
          <w:rFonts w:ascii="Times New Roman" w:hAnsi="Times New Roman" w:cs="Times New Roman"/>
          <w:sz w:val="24"/>
          <w:szCs w:val="24"/>
        </w:rPr>
      </w:pPr>
      <w:r w:rsidRPr="00E91FB8">
        <w:rPr>
          <w:rFonts w:ascii="Times New Roman" w:hAnsi="Times New Roman" w:cs="Times New Roman"/>
          <w:sz w:val="24"/>
          <w:szCs w:val="24"/>
        </w:rPr>
        <w:t xml:space="preserve">As a final statement, each Camogie Speed League was asked to give the a rating of their experience. 2 out of 3 </w:t>
      </w:r>
      <w:r w:rsidR="00ED7FAB" w:rsidRPr="00E91FB8">
        <w:rPr>
          <w:rFonts w:ascii="Times New Roman" w:hAnsi="Times New Roman" w:cs="Times New Roman"/>
          <w:sz w:val="24"/>
          <w:szCs w:val="24"/>
        </w:rPr>
        <w:t xml:space="preserve">Clubs rated the experience Highly Positive with the remaining club offering positive as a rating. </w:t>
      </w:r>
    </w:p>
    <w:p w14:paraId="176396E4" w14:textId="62A075A1" w:rsidR="003A2ADB" w:rsidRPr="00E91FB8" w:rsidRDefault="003A2ADB" w:rsidP="00E30A54">
      <w:pPr>
        <w:pStyle w:val="ListParagraph"/>
        <w:spacing w:line="240" w:lineRule="auto"/>
        <w:rPr>
          <w:rFonts w:ascii="Times New Roman" w:hAnsi="Times New Roman" w:cs="Times New Roman"/>
          <w:sz w:val="24"/>
          <w:szCs w:val="24"/>
        </w:rPr>
      </w:pPr>
    </w:p>
    <w:p w14:paraId="40CD824C" w14:textId="270C6B29" w:rsidR="003A2ADB" w:rsidRPr="00E91FB8" w:rsidRDefault="003A2ADB" w:rsidP="00E30A54">
      <w:pPr>
        <w:pStyle w:val="ListParagraph"/>
        <w:spacing w:line="240" w:lineRule="auto"/>
        <w:rPr>
          <w:rFonts w:ascii="Times New Roman" w:hAnsi="Times New Roman" w:cs="Times New Roman"/>
          <w:sz w:val="24"/>
          <w:szCs w:val="24"/>
        </w:rPr>
      </w:pPr>
    </w:p>
    <w:p w14:paraId="2277DDA9" w14:textId="6B7F6719" w:rsidR="003A2ADB" w:rsidRPr="00E91FB8" w:rsidRDefault="003A2ADB" w:rsidP="00E30A54">
      <w:pPr>
        <w:pStyle w:val="ListParagraph"/>
        <w:spacing w:line="240" w:lineRule="auto"/>
        <w:rPr>
          <w:rFonts w:ascii="Times New Roman" w:hAnsi="Times New Roman" w:cs="Times New Roman"/>
          <w:sz w:val="24"/>
          <w:szCs w:val="24"/>
        </w:rPr>
      </w:pPr>
    </w:p>
    <w:p w14:paraId="11A30798" w14:textId="36672012" w:rsidR="003A2ADB" w:rsidRPr="00E91FB8" w:rsidRDefault="003A2ADB" w:rsidP="00E30A54">
      <w:pPr>
        <w:pStyle w:val="ListParagraph"/>
        <w:spacing w:line="240" w:lineRule="auto"/>
        <w:rPr>
          <w:rFonts w:ascii="Times New Roman" w:hAnsi="Times New Roman" w:cs="Times New Roman"/>
          <w:sz w:val="24"/>
          <w:szCs w:val="24"/>
        </w:rPr>
      </w:pPr>
    </w:p>
    <w:p w14:paraId="2D4621D1" w14:textId="768C0924" w:rsidR="003A2ADB" w:rsidRPr="00E91FB8" w:rsidRDefault="003A2ADB" w:rsidP="00E30A54">
      <w:pPr>
        <w:pStyle w:val="ListParagraph"/>
        <w:spacing w:line="240" w:lineRule="auto"/>
        <w:rPr>
          <w:rFonts w:ascii="Times New Roman" w:hAnsi="Times New Roman" w:cs="Times New Roman"/>
          <w:sz w:val="24"/>
          <w:szCs w:val="24"/>
        </w:rPr>
      </w:pPr>
    </w:p>
    <w:p w14:paraId="7547AF73" w14:textId="5A22B4E7" w:rsidR="003A2ADB" w:rsidRPr="00E91FB8" w:rsidRDefault="003A2ADB" w:rsidP="00E30A54">
      <w:pPr>
        <w:pStyle w:val="ListParagraph"/>
        <w:spacing w:line="240" w:lineRule="auto"/>
        <w:rPr>
          <w:rFonts w:ascii="Times New Roman" w:hAnsi="Times New Roman" w:cs="Times New Roman"/>
          <w:sz w:val="24"/>
          <w:szCs w:val="24"/>
        </w:rPr>
      </w:pPr>
    </w:p>
    <w:p w14:paraId="0082F1F1" w14:textId="3A884CDE" w:rsidR="003A2ADB" w:rsidRPr="00E91FB8" w:rsidRDefault="003A2ADB" w:rsidP="00E30A54">
      <w:pPr>
        <w:pStyle w:val="ListParagraph"/>
        <w:spacing w:line="240" w:lineRule="auto"/>
        <w:rPr>
          <w:rFonts w:ascii="Times New Roman" w:hAnsi="Times New Roman" w:cs="Times New Roman"/>
          <w:sz w:val="24"/>
          <w:szCs w:val="24"/>
        </w:rPr>
      </w:pPr>
    </w:p>
    <w:p w14:paraId="19F9C1D6" w14:textId="1D8DDDE0" w:rsidR="003A2ADB" w:rsidRPr="00E91FB8" w:rsidRDefault="003A2ADB" w:rsidP="00E30A54">
      <w:pPr>
        <w:pStyle w:val="ListParagraph"/>
        <w:spacing w:line="240" w:lineRule="auto"/>
        <w:rPr>
          <w:rFonts w:ascii="Times New Roman" w:hAnsi="Times New Roman" w:cs="Times New Roman"/>
          <w:sz w:val="24"/>
          <w:szCs w:val="24"/>
        </w:rPr>
      </w:pPr>
    </w:p>
    <w:p w14:paraId="221A3D37" w14:textId="51119365" w:rsidR="006D185D" w:rsidRDefault="006D185D" w:rsidP="006D185D">
      <w:pPr>
        <w:pStyle w:val="ListParagraph"/>
        <w:spacing w:line="240" w:lineRule="auto"/>
        <w:rPr>
          <w:rFonts w:ascii="Times New Roman" w:hAnsi="Times New Roman" w:cs="Times New Roman"/>
          <w:sz w:val="24"/>
          <w:szCs w:val="24"/>
        </w:rPr>
      </w:pPr>
    </w:p>
    <w:p w14:paraId="2A5058F8" w14:textId="6771E7C6" w:rsidR="006D185D" w:rsidRDefault="006D185D" w:rsidP="006D185D">
      <w:pPr>
        <w:pStyle w:val="ListParagraph"/>
        <w:spacing w:line="240" w:lineRule="auto"/>
        <w:rPr>
          <w:rFonts w:ascii="Times New Roman" w:hAnsi="Times New Roman" w:cs="Times New Roman"/>
          <w:sz w:val="24"/>
          <w:szCs w:val="24"/>
        </w:rPr>
      </w:pPr>
    </w:p>
    <w:p w14:paraId="17D5944A" w14:textId="77A689EF" w:rsidR="006D185D" w:rsidRDefault="006D185D" w:rsidP="006D185D">
      <w:pPr>
        <w:pStyle w:val="ListParagraph"/>
        <w:spacing w:line="240" w:lineRule="auto"/>
        <w:rPr>
          <w:rFonts w:ascii="Times New Roman" w:hAnsi="Times New Roman" w:cs="Times New Roman"/>
          <w:sz w:val="24"/>
          <w:szCs w:val="24"/>
        </w:rPr>
      </w:pPr>
    </w:p>
    <w:p w14:paraId="4B0698B9" w14:textId="571DD7A2" w:rsidR="006D185D" w:rsidRDefault="006D185D" w:rsidP="006D185D">
      <w:pPr>
        <w:pStyle w:val="ListParagraph"/>
        <w:spacing w:line="240" w:lineRule="auto"/>
        <w:rPr>
          <w:rFonts w:ascii="Times New Roman" w:hAnsi="Times New Roman" w:cs="Times New Roman"/>
          <w:sz w:val="24"/>
          <w:szCs w:val="24"/>
        </w:rPr>
      </w:pPr>
    </w:p>
    <w:p w14:paraId="2EE6474E" w14:textId="534A52ED" w:rsidR="006D185D" w:rsidRDefault="006D185D" w:rsidP="006D185D">
      <w:pPr>
        <w:pStyle w:val="ListParagraph"/>
        <w:spacing w:line="240" w:lineRule="auto"/>
        <w:rPr>
          <w:rFonts w:ascii="Times New Roman" w:hAnsi="Times New Roman" w:cs="Times New Roman"/>
          <w:sz w:val="24"/>
          <w:szCs w:val="24"/>
        </w:rPr>
      </w:pPr>
    </w:p>
    <w:p w14:paraId="655C34E6" w14:textId="1D663D7D" w:rsidR="006D185D" w:rsidRDefault="006D185D" w:rsidP="006D185D">
      <w:pPr>
        <w:pStyle w:val="ListParagraph"/>
        <w:spacing w:line="240" w:lineRule="auto"/>
        <w:rPr>
          <w:rFonts w:ascii="Times New Roman" w:hAnsi="Times New Roman" w:cs="Times New Roman"/>
          <w:sz w:val="24"/>
          <w:szCs w:val="24"/>
        </w:rPr>
      </w:pPr>
    </w:p>
    <w:p w14:paraId="7651A765" w14:textId="358FB65E" w:rsidR="006D185D" w:rsidRDefault="006D185D" w:rsidP="006D185D">
      <w:pPr>
        <w:pStyle w:val="ListParagraph"/>
        <w:spacing w:line="240" w:lineRule="auto"/>
        <w:rPr>
          <w:rFonts w:ascii="Times New Roman" w:hAnsi="Times New Roman" w:cs="Times New Roman"/>
          <w:sz w:val="24"/>
          <w:szCs w:val="24"/>
        </w:rPr>
      </w:pPr>
    </w:p>
    <w:p w14:paraId="6554048B" w14:textId="77777777" w:rsidR="006D185D" w:rsidRPr="006D185D" w:rsidRDefault="006D185D" w:rsidP="006D185D">
      <w:pPr>
        <w:pStyle w:val="ListParagraph"/>
        <w:spacing w:line="240" w:lineRule="auto"/>
        <w:rPr>
          <w:rFonts w:ascii="Times New Roman" w:hAnsi="Times New Roman" w:cs="Times New Roman"/>
          <w:sz w:val="24"/>
          <w:szCs w:val="24"/>
        </w:rPr>
      </w:pPr>
    </w:p>
    <w:p w14:paraId="178C3AF0" w14:textId="79BDBB03" w:rsidR="003A2ADB" w:rsidRPr="00E91FB8" w:rsidRDefault="003A2ADB" w:rsidP="00E30A54">
      <w:pPr>
        <w:pStyle w:val="ListParagraph"/>
        <w:spacing w:line="240" w:lineRule="auto"/>
        <w:rPr>
          <w:rFonts w:ascii="Times New Roman" w:hAnsi="Times New Roman" w:cs="Times New Roman"/>
          <w:sz w:val="24"/>
          <w:szCs w:val="24"/>
        </w:rPr>
      </w:pPr>
    </w:p>
    <w:p w14:paraId="7EBC5A45" w14:textId="1AE016C2" w:rsidR="003A2ADB" w:rsidRPr="00E91FB8" w:rsidRDefault="003A2ADB" w:rsidP="00E30A54">
      <w:pPr>
        <w:pStyle w:val="ListParagraph"/>
        <w:spacing w:line="240" w:lineRule="auto"/>
        <w:rPr>
          <w:rFonts w:ascii="Times New Roman" w:hAnsi="Times New Roman" w:cs="Times New Roman"/>
          <w:sz w:val="24"/>
          <w:szCs w:val="24"/>
        </w:rPr>
      </w:pPr>
    </w:p>
    <w:p w14:paraId="6EAFA593" w14:textId="77777777" w:rsidR="00E91FB8" w:rsidRDefault="00E91FB8" w:rsidP="00E91FB8">
      <w:pPr>
        <w:spacing w:line="240" w:lineRule="auto"/>
        <w:rPr>
          <w:rFonts w:ascii="Times New Roman" w:hAnsi="Times New Roman" w:cs="Times New Roman"/>
          <w:i/>
          <w:iCs/>
          <w:sz w:val="24"/>
          <w:szCs w:val="24"/>
        </w:rPr>
      </w:pPr>
    </w:p>
    <w:p w14:paraId="420F749E" w14:textId="11AE81A1" w:rsidR="003A2ADB" w:rsidRPr="00E91FB8" w:rsidRDefault="003A2ADB" w:rsidP="00E91FB8">
      <w:pPr>
        <w:spacing w:line="240" w:lineRule="auto"/>
        <w:rPr>
          <w:rFonts w:ascii="Times New Roman" w:hAnsi="Times New Roman" w:cs="Times New Roman"/>
          <w:i/>
          <w:iCs/>
          <w:sz w:val="24"/>
          <w:szCs w:val="24"/>
        </w:rPr>
      </w:pPr>
      <w:r w:rsidRPr="00E91FB8">
        <w:rPr>
          <w:rFonts w:ascii="Times New Roman" w:hAnsi="Times New Roman" w:cs="Times New Roman"/>
          <w:i/>
          <w:iCs/>
          <w:sz w:val="24"/>
          <w:szCs w:val="24"/>
        </w:rPr>
        <w:lastRenderedPageBreak/>
        <w:t xml:space="preserve">Recommendations </w:t>
      </w:r>
    </w:p>
    <w:p w14:paraId="25FE1F17" w14:textId="20FB7A11" w:rsidR="003A2ADB" w:rsidRPr="00E91FB8" w:rsidRDefault="003A2ADB" w:rsidP="00E30A54">
      <w:pPr>
        <w:pStyle w:val="ListParagraph"/>
        <w:spacing w:line="240" w:lineRule="auto"/>
        <w:rPr>
          <w:rFonts w:ascii="Times New Roman" w:hAnsi="Times New Roman" w:cs="Times New Roman"/>
          <w:i/>
          <w:iCs/>
          <w:sz w:val="24"/>
          <w:szCs w:val="24"/>
        </w:rPr>
      </w:pPr>
    </w:p>
    <w:p w14:paraId="6A86A74E" w14:textId="4BA93481" w:rsidR="003A2ADB" w:rsidRPr="00E91FB8" w:rsidRDefault="003A2ADB" w:rsidP="003A2ADB">
      <w:pPr>
        <w:pStyle w:val="ListParagraph"/>
        <w:numPr>
          <w:ilvl w:val="0"/>
          <w:numId w:val="4"/>
        </w:numPr>
        <w:spacing w:line="240" w:lineRule="auto"/>
        <w:rPr>
          <w:rFonts w:ascii="Times New Roman" w:hAnsi="Times New Roman" w:cs="Times New Roman"/>
          <w:b/>
          <w:bCs/>
          <w:i/>
          <w:iCs/>
          <w:sz w:val="24"/>
          <w:szCs w:val="24"/>
        </w:rPr>
      </w:pPr>
      <w:r w:rsidRPr="00E91FB8">
        <w:rPr>
          <w:rFonts w:ascii="Times New Roman" w:hAnsi="Times New Roman" w:cs="Times New Roman"/>
          <w:b/>
          <w:bCs/>
          <w:i/>
          <w:iCs/>
          <w:sz w:val="24"/>
          <w:szCs w:val="24"/>
        </w:rPr>
        <w:t>Name</w:t>
      </w:r>
    </w:p>
    <w:p w14:paraId="35501FF7" w14:textId="5DE71E2C" w:rsidR="003A2ADB" w:rsidRPr="00E91FB8" w:rsidRDefault="003A2ADB" w:rsidP="003A2ADB">
      <w:pPr>
        <w:pStyle w:val="ListParagraph"/>
        <w:spacing w:line="240" w:lineRule="auto"/>
        <w:ind w:left="1080"/>
        <w:rPr>
          <w:rFonts w:ascii="Times New Roman" w:hAnsi="Times New Roman" w:cs="Times New Roman"/>
          <w:sz w:val="24"/>
          <w:szCs w:val="24"/>
        </w:rPr>
      </w:pPr>
    </w:p>
    <w:p w14:paraId="067D56DA" w14:textId="6AD05AC2" w:rsidR="003A2ADB" w:rsidRPr="00E91FB8" w:rsidRDefault="003A2ADB" w:rsidP="003A2ADB">
      <w:pPr>
        <w:pStyle w:val="ListParagraph"/>
        <w:spacing w:line="240" w:lineRule="auto"/>
        <w:ind w:left="1080"/>
        <w:rPr>
          <w:rFonts w:ascii="Times New Roman" w:hAnsi="Times New Roman" w:cs="Times New Roman"/>
          <w:sz w:val="24"/>
          <w:szCs w:val="24"/>
        </w:rPr>
      </w:pPr>
      <w:r w:rsidRPr="00E91FB8">
        <w:rPr>
          <w:rFonts w:ascii="Times New Roman" w:hAnsi="Times New Roman" w:cs="Times New Roman"/>
          <w:sz w:val="24"/>
          <w:szCs w:val="24"/>
        </w:rPr>
        <w:t xml:space="preserve">From the written report and verbal feedback, it is clear that the current name Camogie Speed League is not suitable. </w:t>
      </w:r>
    </w:p>
    <w:p w14:paraId="1E7C291E" w14:textId="25176AFB" w:rsidR="007C1484" w:rsidRPr="00E91FB8" w:rsidRDefault="003A2ADB" w:rsidP="007C1484">
      <w:pPr>
        <w:pStyle w:val="ListParagraph"/>
        <w:spacing w:line="240" w:lineRule="auto"/>
        <w:ind w:left="1080"/>
        <w:rPr>
          <w:rFonts w:ascii="Times New Roman" w:hAnsi="Times New Roman" w:cs="Times New Roman"/>
          <w:sz w:val="24"/>
          <w:szCs w:val="24"/>
        </w:rPr>
      </w:pPr>
      <w:r w:rsidRPr="00E91FB8">
        <w:rPr>
          <w:rFonts w:ascii="Times New Roman" w:hAnsi="Times New Roman" w:cs="Times New Roman"/>
          <w:sz w:val="24"/>
          <w:szCs w:val="24"/>
        </w:rPr>
        <w:t xml:space="preserve">Camogie Speed League does not accurately reflect the activities or the ethos </w:t>
      </w:r>
      <w:r w:rsidR="007C1484" w:rsidRPr="00E91FB8">
        <w:rPr>
          <w:rFonts w:ascii="Times New Roman" w:hAnsi="Times New Roman" w:cs="Times New Roman"/>
          <w:sz w:val="24"/>
          <w:szCs w:val="24"/>
        </w:rPr>
        <w:t xml:space="preserve">of the initiative. </w:t>
      </w:r>
    </w:p>
    <w:p w14:paraId="0E6FE89E" w14:textId="08BE67DB" w:rsidR="001B12BD" w:rsidRPr="00E91FB8" w:rsidRDefault="00927F1C" w:rsidP="007C1484">
      <w:pPr>
        <w:pStyle w:val="ListParagraph"/>
        <w:spacing w:line="240" w:lineRule="auto"/>
        <w:ind w:left="1080"/>
        <w:rPr>
          <w:rFonts w:ascii="Times New Roman" w:hAnsi="Times New Roman" w:cs="Times New Roman"/>
          <w:sz w:val="24"/>
          <w:szCs w:val="24"/>
        </w:rPr>
      </w:pPr>
      <w:r w:rsidRPr="00E91FB8">
        <w:rPr>
          <w:rFonts w:ascii="Times New Roman" w:hAnsi="Times New Roman" w:cs="Times New Roman"/>
          <w:sz w:val="24"/>
          <w:szCs w:val="24"/>
        </w:rPr>
        <w:t xml:space="preserve">For 2020, it is recommended that </w:t>
      </w:r>
      <w:r w:rsidR="00D37DD1" w:rsidRPr="00E91FB8">
        <w:rPr>
          <w:rFonts w:ascii="Times New Roman" w:hAnsi="Times New Roman" w:cs="Times New Roman"/>
          <w:sz w:val="24"/>
          <w:szCs w:val="24"/>
        </w:rPr>
        <w:t xml:space="preserve">the name be reviewed and re worked to provide clarity and promotional opportunities </w:t>
      </w:r>
    </w:p>
    <w:p w14:paraId="0BA2FC07" w14:textId="77777777" w:rsidR="00150933" w:rsidRPr="00E91FB8" w:rsidRDefault="00150933" w:rsidP="007C1484">
      <w:pPr>
        <w:pStyle w:val="ListParagraph"/>
        <w:spacing w:line="240" w:lineRule="auto"/>
        <w:ind w:left="1080"/>
        <w:rPr>
          <w:rFonts w:ascii="Times New Roman" w:hAnsi="Times New Roman" w:cs="Times New Roman"/>
          <w:sz w:val="24"/>
          <w:szCs w:val="24"/>
        </w:rPr>
      </w:pPr>
    </w:p>
    <w:p w14:paraId="66967B80" w14:textId="360CCCC5" w:rsidR="00D37DD1" w:rsidRPr="00E91FB8" w:rsidRDefault="00D37DD1" w:rsidP="007C1484">
      <w:pPr>
        <w:pStyle w:val="ListParagraph"/>
        <w:spacing w:line="240" w:lineRule="auto"/>
        <w:ind w:left="1080"/>
        <w:rPr>
          <w:rFonts w:ascii="Times New Roman" w:hAnsi="Times New Roman" w:cs="Times New Roman"/>
          <w:sz w:val="24"/>
          <w:szCs w:val="24"/>
        </w:rPr>
      </w:pPr>
    </w:p>
    <w:p w14:paraId="2418714B" w14:textId="32F09105" w:rsidR="00D37DD1" w:rsidRPr="00E91FB8" w:rsidRDefault="00D37DD1" w:rsidP="00D37DD1">
      <w:pPr>
        <w:pStyle w:val="ListParagraph"/>
        <w:numPr>
          <w:ilvl w:val="0"/>
          <w:numId w:val="4"/>
        </w:numPr>
        <w:spacing w:line="240" w:lineRule="auto"/>
        <w:rPr>
          <w:rFonts w:ascii="Times New Roman" w:hAnsi="Times New Roman" w:cs="Times New Roman"/>
          <w:b/>
          <w:bCs/>
          <w:i/>
          <w:iCs/>
          <w:sz w:val="24"/>
          <w:szCs w:val="24"/>
        </w:rPr>
      </w:pPr>
      <w:r w:rsidRPr="00E91FB8">
        <w:rPr>
          <w:rFonts w:ascii="Times New Roman" w:hAnsi="Times New Roman" w:cs="Times New Roman"/>
          <w:b/>
          <w:bCs/>
          <w:i/>
          <w:iCs/>
          <w:sz w:val="24"/>
          <w:szCs w:val="24"/>
        </w:rPr>
        <w:t xml:space="preserve">Motivations </w:t>
      </w:r>
    </w:p>
    <w:p w14:paraId="5211A987" w14:textId="77777777" w:rsidR="00CC2679" w:rsidRPr="00E91FB8" w:rsidRDefault="006E7383" w:rsidP="00CC2679">
      <w:pPr>
        <w:spacing w:line="240" w:lineRule="auto"/>
        <w:ind w:left="1080"/>
        <w:rPr>
          <w:rFonts w:ascii="Times New Roman" w:hAnsi="Times New Roman" w:cs="Times New Roman"/>
          <w:sz w:val="24"/>
          <w:szCs w:val="24"/>
        </w:rPr>
      </w:pPr>
      <w:r w:rsidRPr="00E91FB8">
        <w:rPr>
          <w:rFonts w:ascii="Times New Roman" w:hAnsi="Times New Roman" w:cs="Times New Roman"/>
          <w:sz w:val="24"/>
          <w:szCs w:val="24"/>
        </w:rPr>
        <w:t>Motivations are the main drivers in completing an actio</w:t>
      </w:r>
      <w:r w:rsidR="00CC2679" w:rsidRPr="00E91FB8">
        <w:rPr>
          <w:rFonts w:ascii="Times New Roman" w:hAnsi="Times New Roman" w:cs="Times New Roman"/>
          <w:sz w:val="24"/>
          <w:szCs w:val="24"/>
        </w:rPr>
        <w:t xml:space="preserve">n. With new initiatives, such as the Camogie Speed Leagues, it is important explore the reasons as to why a unit would undertake it. As can be seen from the results, there were a number of motivators with “encourage new members” proving most popular. Although the sample pool is small, it could be surmised that clubs would prefer initiatives that encourage new members to join. </w:t>
      </w:r>
    </w:p>
    <w:p w14:paraId="595D8A41" w14:textId="1586EBDC" w:rsidR="00CC2679" w:rsidRPr="00E91FB8" w:rsidRDefault="00CC2679" w:rsidP="00CC2679">
      <w:pPr>
        <w:spacing w:line="240" w:lineRule="auto"/>
        <w:ind w:left="1080"/>
        <w:rPr>
          <w:rFonts w:ascii="Times New Roman" w:hAnsi="Times New Roman" w:cs="Times New Roman"/>
          <w:sz w:val="24"/>
          <w:szCs w:val="24"/>
        </w:rPr>
      </w:pPr>
      <w:r w:rsidRPr="00E91FB8">
        <w:rPr>
          <w:rFonts w:ascii="Times New Roman" w:hAnsi="Times New Roman" w:cs="Times New Roman"/>
          <w:sz w:val="24"/>
          <w:szCs w:val="24"/>
        </w:rPr>
        <w:t xml:space="preserve">Due to this, a secondary assumption, that expanding the participation pool will add future numbers, could be made. However, unless structures and environments are created to encourage young adults to remain as members, this assumption may not come to fruition. </w:t>
      </w:r>
    </w:p>
    <w:p w14:paraId="74130467" w14:textId="2C878FD8" w:rsidR="00CC2679" w:rsidRPr="00E91FB8" w:rsidRDefault="00CC2679" w:rsidP="00CC2679">
      <w:pPr>
        <w:spacing w:line="240" w:lineRule="auto"/>
        <w:ind w:left="1080"/>
        <w:rPr>
          <w:rFonts w:ascii="Times New Roman" w:hAnsi="Times New Roman" w:cs="Times New Roman"/>
          <w:sz w:val="24"/>
          <w:szCs w:val="24"/>
        </w:rPr>
      </w:pPr>
      <w:r w:rsidRPr="00E91FB8">
        <w:rPr>
          <w:rFonts w:ascii="Times New Roman" w:hAnsi="Times New Roman" w:cs="Times New Roman"/>
          <w:sz w:val="24"/>
          <w:szCs w:val="24"/>
        </w:rPr>
        <w:t xml:space="preserve">It is recommended </w:t>
      </w:r>
      <w:r w:rsidR="00150933" w:rsidRPr="00E91FB8">
        <w:rPr>
          <w:rFonts w:ascii="Times New Roman" w:hAnsi="Times New Roman" w:cs="Times New Roman"/>
          <w:sz w:val="24"/>
          <w:szCs w:val="24"/>
        </w:rPr>
        <w:t>that units be encouraged to take a longer term look at club structures and environments. Research would suggest that supporting members to remain in any capacity is beneficial to sustainability. This can be achieved through maintaining coaching standards, equal opportunities for all members, sense of community/belonging amongst many localised factors</w:t>
      </w:r>
      <w:r w:rsidR="00F8436B" w:rsidRPr="00E91FB8">
        <w:rPr>
          <w:rFonts w:ascii="Times New Roman" w:hAnsi="Times New Roman" w:cs="Times New Roman"/>
          <w:sz w:val="24"/>
          <w:szCs w:val="24"/>
        </w:rPr>
        <w:t xml:space="preserve"> as well as the continued recruitment of new members.</w:t>
      </w:r>
    </w:p>
    <w:p w14:paraId="7F3AAAFB" w14:textId="77777777" w:rsidR="00150933" w:rsidRPr="00E91FB8" w:rsidRDefault="00150933" w:rsidP="00CC2679">
      <w:pPr>
        <w:spacing w:line="240" w:lineRule="auto"/>
        <w:ind w:left="1080"/>
        <w:rPr>
          <w:rFonts w:ascii="Times New Roman" w:hAnsi="Times New Roman" w:cs="Times New Roman"/>
          <w:b/>
          <w:bCs/>
          <w:i/>
          <w:iCs/>
          <w:sz w:val="24"/>
          <w:szCs w:val="24"/>
        </w:rPr>
      </w:pPr>
    </w:p>
    <w:p w14:paraId="4D75D0EA" w14:textId="3255848D" w:rsidR="00150933" w:rsidRPr="00E91FB8" w:rsidRDefault="00150933" w:rsidP="00150933">
      <w:pPr>
        <w:pStyle w:val="ListParagraph"/>
        <w:numPr>
          <w:ilvl w:val="0"/>
          <w:numId w:val="4"/>
        </w:numPr>
        <w:spacing w:line="240" w:lineRule="auto"/>
        <w:rPr>
          <w:rFonts w:ascii="Times New Roman" w:hAnsi="Times New Roman" w:cs="Times New Roman"/>
          <w:b/>
          <w:bCs/>
          <w:i/>
          <w:iCs/>
          <w:sz w:val="24"/>
          <w:szCs w:val="24"/>
        </w:rPr>
      </w:pPr>
      <w:r w:rsidRPr="00E91FB8">
        <w:rPr>
          <w:rFonts w:ascii="Times New Roman" w:hAnsi="Times New Roman" w:cs="Times New Roman"/>
          <w:b/>
          <w:bCs/>
          <w:i/>
          <w:iCs/>
          <w:sz w:val="24"/>
          <w:szCs w:val="24"/>
        </w:rPr>
        <w:t xml:space="preserve">Resource Booklet </w:t>
      </w:r>
    </w:p>
    <w:p w14:paraId="2615184C" w14:textId="77777777" w:rsidR="00150933" w:rsidRPr="00E91FB8" w:rsidRDefault="00150933" w:rsidP="00150933">
      <w:pPr>
        <w:pStyle w:val="ListParagraph"/>
        <w:ind w:left="1080"/>
        <w:jc w:val="both"/>
        <w:rPr>
          <w:rFonts w:ascii="Times New Roman" w:hAnsi="Times New Roman" w:cs="Times New Roman"/>
          <w:sz w:val="24"/>
          <w:szCs w:val="24"/>
        </w:rPr>
      </w:pPr>
    </w:p>
    <w:p w14:paraId="238FFE04" w14:textId="1C92661B" w:rsidR="00150933" w:rsidRPr="00E91FB8" w:rsidRDefault="00150933" w:rsidP="00150933">
      <w:pPr>
        <w:pStyle w:val="ListParagraph"/>
        <w:ind w:left="1080"/>
        <w:jc w:val="both"/>
        <w:rPr>
          <w:rFonts w:ascii="Times New Roman" w:hAnsi="Times New Roman" w:cs="Times New Roman"/>
          <w:sz w:val="24"/>
          <w:szCs w:val="24"/>
        </w:rPr>
      </w:pPr>
      <w:r w:rsidRPr="00E91FB8">
        <w:rPr>
          <w:rFonts w:ascii="Times New Roman" w:hAnsi="Times New Roman" w:cs="Times New Roman"/>
          <w:sz w:val="24"/>
          <w:szCs w:val="24"/>
        </w:rPr>
        <w:t>The Camogie Speed League Resource Booklet was produced to guide Coordinators through the initiative with as much information as possible. As noted above, the reaction to the booklet was positive</w:t>
      </w:r>
      <w:r w:rsidR="00F8436B" w:rsidRPr="00E91FB8">
        <w:rPr>
          <w:rFonts w:ascii="Times New Roman" w:hAnsi="Times New Roman" w:cs="Times New Roman"/>
          <w:sz w:val="24"/>
          <w:szCs w:val="24"/>
        </w:rPr>
        <w:t>,</w:t>
      </w:r>
      <w:r w:rsidRPr="00E91FB8">
        <w:rPr>
          <w:rFonts w:ascii="Times New Roman" w:hAnsi="Times New Roman" w:cs="Times New Roman"/>
          <w:sz w:val="24"/>
          <w:szCs w:val="24"/>
        </w:rPr>
        <w:t xml:space="preserve"> however</w:t>
      </w:r>
      <w:r w:rsidR="00F8436B" w:rsidRPr="00E91FB8">
        <w:rPr>
          <w:rFonts w:ascii="Times New Roman" w:hAnsi="Times New Roman" w:cs="Times New Roman"/>
          <w:sz w:val="24"/>
          <w:szCs w:val="24"/>
        </w:rPr>
        <w:t>,</w:t>
      </w:r>
      <w:r w:rsidRPr="00E91FB8">
        <w:rPr>
          <w:rFonts w:ascii="Times New Roman" w:hAnsi="Times New Roman" w:cs="Times New Roman"/>
          <w:sz w:val="24"/>
          <w:szCs w:val="24"/>
        </w:rPr>
        <w:t xml:space="preserve"> each Coordinator had the opportunity to be guided through the resource booklet by the Camogie Association and this process may have influenced their response. </w:t>
      </w:r>
    </w:p>
    <w:p w14:paraId="34A70921" w14:textId="0716096A" w:rsidR="00F45768" w:rsidRPr="00E91FB8" w:rsidRDefault="00F45768" w:rsidP="00150933">
      <w:pPr>
        <w:pStyle w:val="ListParagraph"/>
        <w:ind w:left="1080"/>
        <w:jc w:val="both"/>
        <w:rPr>
          <w:rFonts w:ascii="Times New Roman" w:hAnsi="Times New Roman" w:cs="Times New Roman"/>
          <w:sz w:val="24"/>
          <w:szCs w:val="24"/>
        </w:rPr>
      </w:pPr>
    </w:p>
    <w:p w14:paraId="7373D37D" w14:textId="1075C28D" w:rsidR="00F45768" w:rsidRPr="00E91FB8" w:rsidRDefault="00F45768" w:rsidP="00150933">
      <w:pPr>
        <w:pStyle w:val="ListParagraph"/>
        <w:ind w:left="1080"/>
        <w:jc w:val="both"/>
        <w:rPr>
          <w:rFonts w:ascii="Times New Roman" w:hAnsi="Times New Roman" w:cs="Times New Roman"/>
          <w:sz w:val="24"/>
          <w:szCs w:val="24"/>
        </w:rPr>
      </w:pPr>
      <w:r w:rsidRPr="00E91FB8">
        <w:rPr>
          <w:rFonts w:ascii="Times New Roman" w:hAnsi="Times New Roman" w:cs="Times New Roman"/>
          <w:sz w:val="24"/>
          <w:szCs w:val="24"/>
        </w:rPr>
        <w:t xml:space="preserve">The strength of the resource booklet, without guidance, was not tested and this may be something worth exploring going forward. </w:t>
      </w:r>
    </w:p>
    <w:p w14:paraId="15CAE3C0" w14:textId="3763D587" w:rsidR="00150933" w:rsidRPr="00E91FB8" w:rsidRDefault="00F45768" w:rsidP="00F45768">
      <w:pPr>
        <w:pStyle w:val="ListParagraph"/>
        <w:ind w:left="1080"/>
        <w:jc w:val="both"/>
        <w:rPr>
          <w:rFonts w:ascii="Times New Roman" w:hAnsi="Times New Roman" w:cs="Times New Roman"/>
          <w:sz w:val="24"/>
          <w:szCs w:val="24"/>
        </w:rPr>
      </w:pPr>
      <w:r w:rsidRPr="00E91FB8">
        <w:rPr>
          <w:rFonts w:ascii="Times New Roman" w:hAnsi="Times New Roman" w:cs="Times New Roman"/>
          <w:sz w:val="24"/>
          <w:szCs w:val="24"/>
        </w:rPr>
        <w:t>It is, also, recommended that the information provided be broken down into stakeholder groups e.g. info for participants, parents, club executives</w:t>
      </w:r>
    </w:p>
    <w:p w14:paraId="0C036CF8" w14:textId="7A782029" w:rsidR="00F8436B" w:rsidRPr="00E91FB8" w:rsidRDefault="00F8436B" w:rsidP="00F45768">
      <w:pPr>
        <w:pStyle w:val="ListParagraph"/>
        <w:ind w:left="1080"/>
        <w:jc w:val="both"/>
        <w:rPr>
          <w:rFonts w:ascii="Times New Roman" w:hAnsi="Times New Roman" w:cs="Times New Roman"/>
          <w:sz w:val="24"/>
          <w:szCs w:val="24"/>
        </w:rPr>
      </w:pPr>
    </w:p>
    <w:p w14:paraId="6D76BC54" w14:textId="7F23D108" w:rsidR="00F8436B" w:rsidRPr="00E91FB8" w:rsidRDefault="00F8436B" w:rsidP="00F45768">
      <w:pPr>
        <w:pStyle w:val="ListParagraph"/>
        <w:ind w:left="1080"/>
        <w:jc w:val="both"/>
        <w:rPr>
          <w:rFonts w:ascii="Times New Roman" w:hAnsi="Times New Roman" w:cs="Times New Roman"/>
          <w:sz w:val="24"/>
          <w:szCs w:val="24"/>
        </w:rPr>
      </w:pPr>
    </w:p>
    <w:p w14:paraId="1C171D1D" w14:textId="3DC4A918" w:rsidR="00F8436B" w:rsidRPr="00E91FB8" w:rsidRDefault="00F8436B" w:rsidP="00F45768">
      <w:pPr>
        <w:pStyle w:val="ListParagraph"/>
        <w:ind w:left="1080"/>
        <w:jc w:val="both"/>
        <w:rPr>
          <w:rFonts w:ascii="Times New Roman" w:hAnsi="Times New Roman" w:cs="Times New Roman"/>
          <w:sz w:val="24"/>
          <w:szCs w:val="24"/>
        </w:rPr>
      </w:pPr>
    </w:p>
    <w:p w14:paraId="3C97C31A" w14:textId="77777777" w:rsidR="00F8436B" w:rsidRPr="00E91FB8" w:rsidRDefault="00F8436B" w:rsidP="00F45768">
      <w:pPr>
        <w:pStyle w:val="ListParagraph"/>
        <w:ind w:left="1080"/>
        <w:jc w:val="both"/>
        <w:rPr>
          <w:rFonts w:ascii="Times New Roman" w:hAnsi="Times New Roman" w:cs="Times New Roman"/>
          <w:sz w:val="24"/>
          <w:szCs w:val="24"/>
        </w:rPr>
      </w:pPr>
    </w:p>
    <w:p w14:paraId="026F933F" w14:textId="0D707B8F" w:rsidR="00F45768" w:rsidRPr="00E91FB8" w:rsidRDefault="00F45768" w:rsidP="00F45768">
      <w:pPr>
        <w:pStyle w:val="ListParagraph"/>
        <w:ind w:left="1080"/>
        <w:jc w:val="both"/>
        <w:rPr>
          <w:rFonts w:ascii="Times New Roman" w:hAnsi="Times New Roman" w:cs="Times New Roman"/>
          <w:sz w:val="24"/>
          <w:szCs w:val="24"/>
        </w:rPr>
      </w:pPr>
    </w:p>
    <w:p w14:paraId="2F40C73F" w14:textId="3F0466FB" w:rsidR="00F45768" w:rsidRPr="00E91FB8" w:rsidRDefault="00F45768" w:rsidP="00F45768">
      <w:pPr>
        <w:pStyle w:val="ListParagraph"/>
        <w:numPr>
          <w:ilvl w:val="0"/>
          <w:numId w:val="4"/>
        </w:numPr>
        <w:jc w:val="both"/>
        <w:rPr>
          <w:rFonts w:ascii="Times New Roman" w:hAnsi="Times New Roman" w:cs="Times New Roman"/>
          <w:b/>
          <w:bCs/>
          <w:i/>
          <w:iCs/>
          <w:sz w:val="24"/>
          <w:szCs w:val="24"/>
        </w:rPr>
      </w:pPr>
      <w:r w:rsidRPr="00E91FB8">
        <w:rPr>
          <w:rFonts w:ascii="Times New Roman" w:hAnsi="Times New Roman" w:cs="Times New Roman"/>
          <w:b/>
          <w:bCs/>
          <w:i/>
          <w:iCs/>
          <w:sz w:val="24"/>
          <w:szCs w:val="24"/>
        </w:rPr>
        <w:t xml:space="preserve">Play to Stay Values </w:t>
      </w:r>
    </w:p>
    <w:p w14:paraId="26EF748A" w14:textId="4B56A54E" w:rsidR="00F45768" w:rsidRPr="00E91FB8" w:rsidRDefault="00F45768" w:rsidP="00F45768">
      <w:pPr>
        <w:pStyle w:val="ListParagraph"/>
        <w:ind w:left="1080"/>
        <w:jc w:val="both"/>
        <w:rPr>
          <w:rFonts w:ascii="Times New Roman" w:hAnsi="Times New Roman" w:cs="Times New Roman"/>
          <w:sz w:val="24"/>
          <w:szCs w:val="24"/>
        </w:rPr>
      </w:pPr>
    </w:p>
    <w:p w14:paraId="56106CA3" w14:textId="3ED81296" w:rsidR="00F45768" w:rsidRPr="00E91FB8" w:rsidRDefault="00FC3394" w:rsidP="00F45768">
      <w:pPr>
        <w:pStyle w:val="ListParagraph"/>
        <w:ind w:left="1080"/>
        <w:jc w:val="both"/>
        <w:rPr>
          <w:rFonts w:ascii="Times New Roman" w:hAnsi="Times New Roman" w:cs="Times New Roman"/>
          <w:sz w:val="24"/>
          <w:szCs w:val="24"/>
        </w:rPr>
      </w:pPr>
      <w:r w:rsidRPr="00E91FB8">
        <w:rPr>
          <w:rFonts w:ascii="Times New Roman" w:hAnsi="Times New Roman" w:cs="Times New Roman"/>
          <w:sz w:val="24"/>
          <w:szCs w:val="24"/>
        </w:rPr>
        <w:t>As noted above the Play to Stay values were a construct designed in line with research carried out by the GAA investigating intention to drop out. This research was proven to be relatively successful and was worth trialling with a similar age group within the female population. The feedback provided by the Camogie Speed League coordinators indicted consistent use of the Play to Stay values. However, site visits and verbal feedback would suggest that the values did not have a huge influence and were even a hindrance at times</w:t>
      </w:r>
      <w:r w:rsidR="00AD279C" w:rsidRPr="00E91FB8">
        <w:rPr>
          <w:rFonts w:ascii="Times New Roman" w:hAnsi="Times New Roman" w:cs="Times New Roman"/>
          <w:sz w:val="24"/>
          <w:szCs w:val="24"/>
        </w:rPr>
        <w:t xml:space="preserve">. It was noted that participants were happy to have an opportunity to have a social discussion more so than a focused one on values. </w:t>
      </w:r>
    </w:p>
    <w:p w14:paraId="4EB9EE96" w14:textId="77777777" w:rsidR="00F8436B" w:rsidRPr="00E91FB8" w:rsidRDefault="00F8436B" w:rsidP="00AE4A8A">
      <w:pPr>
        <w:pStyle w:val="ListParagraph"/>
        <w:ind w:left="1080"/>
        <w:jc w:val="both"/>
        <w:rPr>
          <w:rFonts w:ascii="Times New Roman" w:hAnsi="Times New Roman" w:cs="Times New Roman"/>
          <w:sz w:val="24"/>
          <w:szCs w:val="24"/>
        </w:rPr>
      </w:pPr>
    </w:p>
    <w:p w14:paraId="27FA0E5B" w14:textId="3F057082" w:rsidR="00F8436B" w:rsidRPr="00E91FB8" w:rsidRDefault="00473D93" w:rsidP="00AE4A8A">
      <w:pPr>
        <w:pStyle w:val="ListParagraph"/>
        <w:ind w:left="1080"/>
        <w:jc w:val="both"/>
        <w:rPr>
          <w:rFonts w:ascii="Times New Roman" w:hAnsi="Times New Roman" w:cs="Times New Roman"/>
          <w:sz w:val="24"/>
          <w:szCs w:val="24"/>
        </w:rPr>
      </w:pPr>
      <w:r w:rsidRPr="00E91FB8">
        <w:rPr>
          <w:rFonts w:ascii="Times New Roman" w:hAnsi="Times New Roman" w:cs="Times New Roman"/>
          <w:sz w:val="24"/>
          <w:szCs w:val="24"/>
        </w:rPr>
        <w:t xml:space="preserve">The Play to Stay values were intended to act as guide for </w:t>
      </w:r>
      <w:r w:rsidR="00F8436B" w:rsidRPr="00E91FB8">
        <w:rPr>
          <w:rFonts w:ascii="Times New Roman" w:hAnsi="Times New Roman" w:cs="Times New Roman"/>
          <w:sz w:val="24"/>
          <w:szCs w:val="24"/>
        </w:rPr>
        <w:t xml:space="preserve">modifications to </w:t>
      </w:r>
      <w:r w:rsidRPr="00E91FB8">
        <w:rPr>
          <w:rFonts w:ascii="Times New Roman" w:hAnsi="Times New Roman" w:cs="Times New Roman"/>
          <w:sz w:val="24"/>
          <w:szCs w:val="24"/>
        </w:rPr>
        <w:t>small sided games. As an example, if the Play to Stay Value of focus was positive feedback then th</w:t>
      </w:r>
      <w:r w:rsidR="0015634F" w:rsidRPr="00E91FB8">
        <w:rPr>
          <w:rFonts w:ascii="Times New Roman" w:hAnsi="Times New Roman" w:cs="Times New Roman"/>
          <w:sz w:val="24"/>
          <w:szCs w:val="24"/>
        </w:rPr>
        <w:t xml:space="preserve">e rules of the game may have had adaptions such as an extra point to the team being supportive of other players. </w:t>
      </w:r>
    </w:p>
    <w:p w14:paraId="006EA03C" w14:textId="0605CF9B" w:rsidR="00AE4A8A" w:rsidRPr="00E91FB8" w:rsidRDefault="0015634F" w:rsidP="00AE4A8A">
      <w:pPr>
        <w:pStyle w:val="ListParagraph"/>
        <w:ind w:left="1080"/>
        <w:jc w:val="both"/>
        <w:rPr>
          <w:rFonts w:ascii="Times New Roman" w:hAnsi="Times New Roman" w:cs="Times New Roman"/>
          <w:sz w:val="24"/>
          <w:szCs w:val="24"/>
        </w:rPr>
      </w:pPr>
      <w:r w:rsidRPr="00E91FB8">
        <w:rPr>
          <w:rFonts w:ascii="Times New Roman" w:hAnsi="Times New Roman" w:cs="Times New Roman"/>
          <w:sz w:val="24"/>
          <w:szCs w:val="24"/>
        </w:rPr>
        <w:t>A</w:t>
      </w:r>
      <w:r w:rsidR="0043444C" w:rsidRPr="00E91FB8">
        <w:rPr>
          <w:rFonts w:ascii="Times New Roman" w:hAnsi="Times New Roman" w:cs="Times New Roman"/>
          <w:sz w:val="24"/>
          <w:szCs w:val="24"/>
        </w:rPr>
        <w:t xml:space="preserve">s reported it is clear that the Play to Stay values were well received in theory but, based on verbal feedback, implementation was more difficult in that participants were happy to be playing the game in a relaxed and flexible environment. </w:t>
      </w:r>
    </w:p>
    <w:p w14:paraId="6031453A" w14:textId="14464F5A" w:rsidR="00AE4A8A" w:rsidRPr="00E91FB8" w:rsidRDefault="00AE4A8A" w:rsidP="00AE4A8A">
      <w:pPr>
        <w:pStyle w:val="ListParagraph"/>
        <w:ind w:left="1080"/>
        <w:jc w:val="both"/>
        <w:rPr>
          <w:rFonts w:ascii="Times New Roman" w:hAnsi="Times New Roman" w:cs="Times New Roman"/>
          <w:sz w:val="24"/>
          <w:szCs w:val="24"/>
        </w:rPr>
      </w:pPr>
    </w:p>
    <w:p w14:paraId="685EDD79" w14:textId="3E6AF649" w:rsidR="00AE4A8A" w:rsidRPr="00E91FB8" w:rsidRDefault="00AE4A8A" w:rsidP="00AE4A8A">
      <w:pPr>
        <w:pStyle w:val="ListParagraph"/>
        <w:ind w:left="1080"/>
        <w:jc w:val="both"/>
        <w:rPr>
          <w:rFonts w:ascii="Times New Roman" w:hAnsi="Times New Roman" w:cs="Times New Roman"/>
          <w:sz w:val="24"/>
          <w:szCs w:val="24"/>
        </w:rPr>
      </w:pPr>
      <w:r w:rsidRPr="00E91FB8">
        <w:rPr>
          <w:rFonts w:ascii="Times New Roman" w:hAnsi="Times New Roman" w:cs="Times New Roman"/>
          <w:sz w:val="24"/>
          <w:szCs w:val="24"/>
        </w:rPr>
        <w:t xml:space="preserve">Going forward, it would be </w:t>
      </w:r>
      <w:r w:rsidR="00390FAA" w:rsidRPr="00E91FB8">
        <w:rPr>
          <w:rFonts w:ascii="Times New Roman" w:hAnsi="Times New Roman" w:cs="Times New Roman"/>
          <w:sz w:val="24"/>
          <w:szCs w:val="24"/>
        </w:rPr>
        <w:t xml:space="preserve">recommended to review the Play to Stay values and their place within the Camogie Speed Leagues. It is important that the Camogie Association continue to recognise different platforms to attract and retain young members. </w:t>
      </w:r>
    </w:p>
    <w:p w14:paraId="28773480" w14:textId="39F22FB3" w:rsidR="007B1E84" w:rsidRPr="00E91FB8" w:rsidRDefault="007B1E84" w:rsidP="00AE4A8A">
      <w:pPr>
        <w:pStyle w:val="ListParagraph"/>
        <w:ind w:left="1080"/>
        <w:jc w:val="both"/>
        <w:rPr>
          <w:rFonts w:ascii="Times New Roman" w:hAnsi="Times New Roman" w:cs="Times New Roman"/>
          <w:sz w:val="24"/>
          <w:szCs w:val="24"/>
        </w:rPr>
      </w:pPr>
      <w:r w:rsidRPr="00E91FB8">
        <w:rPr>
          <w:rFonts w:ascii="Times New Roman" w:hAnsi="Times New Roman" w:cs="Times New Roman"/>
          <w:sz w:val="24"/>
          <w:szCs w:val="24"/>
        </w:rPr>
        <w:t>However, it is, also, worth noting that the majority of the Camogie Speed League Coordinators recognised and used the Play to Stay Values unconsciously in their sessions. Therefore it</w:t>
      </w:r>
      <w:r w:rsidR="00A30EF3" w:rsidRPr="00E91FB8">
        <w:rPr>
          <w:rFonts w:ascii="Times New Roman" w:hAnsi="Times New Roman" w:cs="Times New Roman"/>
          <w:sz w:val="24"/>
          <w:szCs w:val="24"/>
        </w:rPr>
        <w:t xml:space="preserve"> could be suggested that the Play to Stay values take on the role of guiding principles and are re aligned to the Camogie Association values. </w:t>
      </w:r>
    </w:p>
    <w:p w14:paraId="2ABF9D83" w14:textId="140A6A22" w:rsidR="00A255A7" w:rsidRPr="00E91FB8" w:rsidRDefault="00A255A7" w:rsidP="00AE4A8A">
      <w:pPr>
        <w:pStyle w:val="ListParagraph"/>
        <w:ind w:left="1080"/>
        <w:jc w:val="both"/>
        <w:rPr>
          <w:rFonts w:ascii="Times New Roman" w:hAnsi="Times New Roman" w:cs="Times New Roman"/>
          <w:sz w:val="24"/>
          <w:szCs w:val="24"/>
        </w:rPr>
      </w:pPr>
    </w:p>
    <w:p w14:paraId="6E964F06" w14:textId="27B99F64" w:rsidR="00A255A7" w:rsidRPr="00E91FB8" w:rsidRDefault="00A255A7" w:rsidP="00A255A7">
      <w:pPr>
        <w:pStyle w:val="ListParagraph"/>
        <w:numPr>
          <w:ilvl w:val="0"/>
          <w:numId w:val="4"/>
        </w:numPr>
        <w:jc w:val="both"/>
        <w:rPr>
          <w:rFonts w:ascii="Times New Roman" w:hAnsi="Times New Roman" w:cs="Times New Roman"/>
          <w:b/>
          <w:bCs/>
          <w:i/>
          <w:iCs/>
          <w:sz w:val="24"/>
          <w:szCs w:val="24"/>
        </w:rPr>
      </w:pPr>
      <w:r w:rsidRPr="00E91FB8">
        <w:rPr>
          <w:rFonts w:ascii="Times New Roman" w:hAnsi="Times New Roman" w:cs="Times New Roman"/>
          <w:b/>
          <w:bCs/>
          <w:i/>
          <w:iCs/>
          <w:sz w:val="24"/>
          <w:szCs w:val="24"/>
        </w:rPr>
        <w:t>Feedback</w:t>
      </w:r>
    </w:p>
    <w:p w14:paraId="172477E7" w14:textId="6D1891B6" w:rsidR="00A255A7" w:rsidRPr="00E91FB8" w:rsidRDefault="00A255A7" w:rsidP="00A255A7">
      <w:pPr>
        <w:pStyle w:val="ListParagraph"/>
        <w:ind w:left="1080"/>
        <w:jc w:val="both"/>
        <w:rPr>
          <w:rFonts w:ascii="Times New Roman" w:hAnsi="Times New Roman" w:cs="Times New Roman"/>
          <w:sz w:val="24"/>
          <w:szCs w:val="24"/>
        </w:rPr>
      </w:pPr>
    </w:p>
    <w:p w14:paraId="07A5E7EE" w14:textId="2D7A0B47" w:rsidR="00F60A2F" w:rsidRPr="00E91FB8" w:rsidRDefault="00E609D4" w:rsidP="00E609D4">
      <w:pPr>
        <w:pStyle w:val="ListParagraph"/>
        <w:ind w:left="1080"/>
        <w:jc w:val="both"/>
        <w:rPr>
          <w:rFonts w:ascii="Times New Roman" w:hAnsi="Times New Roman" w:cs="Times New Roman"/>
          <w:sz w:val="24"/>
          <w:szCs w:val="24"/>
        </w:rPr>
      </w:pPr>
      <w:r w:rsidRPr="00E91FB8">
        <w:rPr>
          <w:rFonts w:ascii="Times New Roman" w:hAnsi="Times New Roman" w:cs="Times New Roman"/>
          <w:sz w:val="24"/>
          <w:szCs w:val="24"/>
        </w:rPr>
        <w:t xml:space="preserve">The inclusion of the participant’s voice in decision making has become increasingly important when organising events. This has been supported by research which indicates that youth sports members are more likely to achieve developmental outcomes if their </w:t>
      </w:r>
      <w:r w:rsidR="007B1E84" w:rsidRPr="00E91FB8">
        <w:rPr>
          <w:rFonts w:ascii="Times New Roman" w:hAnsi="Times New Roman" w:cs="Times New Roman"/>
          <w:sz w:val="24"/>
          <w:szCs w:val="24"/>
        </w:rPr>
        <w:t xml:space="preserve">communication with the coach has positive and valuable feedback. </w:t>
      </w:r>
    </w:p>
    <w:p w14:paraId="04B33D4B" w14:textId="078105E1" w:rsidR="007B1E84" w:rsidRPr="00E91FB8" w:rsidRDefault="007B1E84" w:rsidP="00E609D4">
      <w:pPr>
        <w:pStyle w:val="ListParagraph"/>
        <w:ind w:left="1080"/>
        <w:jc w:val="both"/>
        <w:rPr>
          <w:rFonts w:ascii="Times New Roman" w:hAnsi="Times New Roman" w:cs="Times New Roman"/>
          <w:sz w:val="24"/>
          <w:szCs w:val="24"/>
        </w:rPr>
      </w:pPr>
      <w:r w:rsidRPr="00E91FB8">
        <w:rPr>
          <w:rFonts w:ascii="Times New Roman" w:hAnsi="Times New Roman" w:cs="Times New Roman"/>
          <w:sz w:val="24"/>
          <w:szCs w:val="24"/>
        </w:rPr>
        <w:t xml:space="preserve">As can be seen from the results, the Camogie Speed League Coordinators found that cultivating an informal environment where participants could chat openly before, during and after the session was most effective for gathering feedback. </w:t>
      </w:r>
    </w:p>
    <w:p w14:paraId="7BCB419B" w14:textId="33A4732F" w:rsidR="007B1E84" w:rsidRPr="00E91FB8" w:rsidRDefault="001950D2" w:rsidP="00E609D4">
      <w:pPr>
        <w:pStyle w:val="ListParagraph"/>
        <w:ind w:left="1080"/>
        <w:jc w:val="both"/>
        <w:rPr>
          <w:rFonts w:ascii="Times New Roman" w:hAnsi="Times New Roman" w:cs="Times New Roman"/>
          <w:sz w:val="24"/>
          <w:szCs w:val="24"/>
        </w:rPr>
      </w:pPr>
      <w:r w:rsidRPr="00E91FB8">
        <w:rPr>
          <w:rFonts w:ascii="Times New Roman" w:hAnsi="Times New Roman" w:cs="Times New Roman"/>
          <w:sz w:val="24"/>
          <w:szCs w:val="24"/>
        </w:rPr>
        <w:t>Allowing the participant time and space to have a voice in the organisation of an activity can aid their intrinsic motivation to stay involved.</w:t>
      </w:r>
    </w:p>
    <w:p w14:paraId="46E39968" w14:textId="248101A0" w:rsidR="001950D2" w:rsidRPr="00E91FB8" w:rsidRDefault="001950D2" w:rsidP="00E609D4">
      <w:pPr>
        <w:pStyle w:val="ListParagraph"/>
        <w:ind w:left="1080"/>
        <w:jc w:val="both"/>
        <w:rPr>
          <w:rFonts w:ascii="Times New Roman" w:hAnsi="Times New Roman" w:cs="Times New Roman"/>
          <w:sz w:val="24"/>
          <w:szCs w:val="24"/>
        </w:rPr>
      </w:pPr>
    </w:p>
    <w:p w14:paraId="04281E9C" w14:textId="3E0F737E" w:rsidR="001950D2" w:rsidRPr="00E91FB8" w:rsidRDefault="001950D2" w:rsidP="00E609D4">
      <w:pPr>
        <w:pStyle w:val="ListParagraph"/>
        <w:ind w:left="1080"/>
        <w:jc w:val="both"/>
        <w:rPr>
          <w:rFonts w:ascii="Times New Roman" w:hAnsi="Times New Roman" w:cs="Times New Roman"/>
          <w:sz w:val="24"/>
          <w:szCs w:val="24"/>
        </w:rPr>
      </w:pPr>
      <w:r w:rsidRPr="00E91FB8">
        <w:rPr>
          <w:rFonts w:ascii="Times New Roman" w:hAnsi="Times New Roman" w:cs="Times New Roman"/>
          <w:sz w:val="24"/>
          <w:szCs w:val="24"/>
        </w:rPr>
        <w:t xml:space="preserve">It is recommended that each Camogie Speed League Coordinator take a minimum of 5 mins at every session to encourage feedback from participants. This can be done in a number of ways with active questioning and listening, flip charts and </w:t>
      </w:r>
      <w:r w:rsidRPr="00E91FB8">
        <w:rPr>
          <w:rFonts w:ascii="Times New Roman" w:hAnsi="Times New Roman" w:cs="Times New Roman"/>
          <w:sz w:val="24"/>
          <w:szCs w:val="24"/>
        </w:rPr>
        <w:lastRenderedPageBreak/>
        <w:t xml:space="preserve">markers, simple emojis/stickers etc. It is important to recognise that the method used to gather feedback should be relevant to </w:t>
      </w:r>
      <w:r w:rsidR="0094402E" w:rsidRPr="00E91FB8">
        <w:rPr>
          <w:rFonts w:ascii="Times New Roman" w:hAnsi="Times New Roman" w:cs="Times New Roman"/>
          <w:sz w:val="24"/>
          <w:szCs w:val="24"/>
        </w:rPr>
        <w:t xml:space="preserve">the participants and Coordinators and be used consistently. </w:t>
      </w:r>
    </w:p>
    <w:p w14:paraId="71CE744C" w14:textId="18508B69" w:rsidR="00F8436B" w:rsidRPr="00E91FB8" w:rsidRDefault="00F8436B" w:rsidP="00E609D4">
      <w:pPr>
        <w:pStyle w:val="ListParagraph"/>
        <w:ind w:left="1080"/>
        <w:jc w:val="both"/>
        <w:rPr>
          <w:rFonts w:ascii="Times New Roman" w:hAnsi="Times New Roman" w:cs="Times New Roman"/>
          <w:sz w:val="24"/>
          <w:szCs w:val="24"/>
        </w:rPr>
      </w:pPr>
    </w:p>
    <w:p w14:paraId="6501021A" w14:textId="72BA79CE" w:rsidR="00F8436B" w:rsidRPr="00E91FB8" w:rsidRDefault="00F8436B" w:rsidP="00E609D4">
      <w:pPr>
        <w:pStyle w:val="ListParagraph"/>
        <w:ind w:left="1080"/>
        <w:jc w:val="both"/>
        <w:rPr>
          <w:rFonts w:ascii="Times New Roman" w:hAnsi="Times New Roman" w:cs="Times New Roman"/>
          <w:sz w:val="24"/>
          <w:szCs w:val="24"/>
        </w:rPr>
      </w:pPr>
    </w:p>
    <w:p w14:paraId="76DFD648" w14:textId="77777777" w:rsidR="00F8436B" w:rsidRPr="00E91FB8" w:rsidRDefault="00F8436B" w:rsidP="00E609D4">
      <w:pPr>
        <w:pStyle w:val="ListParagraph"/>
        <w:ind w:left="1080"/>
        <w:jc w:val="both"/>
        <w:rPr>
          <w:rFonts w:ascii="Times New Roman" w:hAnsi="Times New Roman" w:cs="Times New Roman"/>
          <w:sz w:val="24"/>
          <w:szCs w:val="24"/>
        </w:rPr>
      </w:pPr>
    </w:p>
    <w:p w14:paraId="3B291412" w14:textId="31F3D493" w:rsidR="0094402E" w:rsidRPr="00E91FB8" w:rsidRDefault="0094402E" w:rsidP="00E609D4">
      <w:pPr>
        <w:pStyle w:val="ListParagraph"/>
        <w:ind w:left="1080"/>
        <w:jc w:val="both"/>
        <w:rPr>
          <w:rFonts w:ascii="Times New Roman" w:hAnsi="Times New Roman" w:cs="Times New Roman"/>
          <w:sz w:val="24"/>
          <w:szCs w:val="24"/>
        </w:rPr>
      </w:pPr>
    </w:p>
    <w:p w14:paraId="722EE3AA" w14:textId="6AE371F1" w:rsidR="0094402E" w:rsidRPr="00E91FB8" w:rsidRDefault="0094402E" w:rsidP="0094402E">
      <w:pPr>
        <w:pStyle w:val="ListParagraph"/>
        <w:numPr>
          <w:ilvl w:val="0"/>
          <w:numId w:val="4"/>
        </w:numPr>
        <w:jc w:val="both"/>
        <w:rPr>
          <w:rFonts w:ascii="Times New Roman" w:hAnsi="Times New Roman" w:cs="Times New Roman"/>
          <w:b/>
          <w:bCs/>
          <w:i/>
          <w:iCs/>
          <w:sz w:val="24"/>
          <w:szCs w:val="24"/>
        </w:rPr>
      </w:pPr>
      <w:r w:rsidRPr="00E91FB8">
        <w:rPr>
          <w:rFonts w:ascii="Times New Roman" w:hAnsi="Times New Roman" w:cs="Times New Roman"/>
          <w:b/>
          <w:bCs/>
          <w:i/>
          <w:iCs/>
          <w:sz w:val="24"/>
          <w:szCs w:val="24"/>
        </w:rPr>
        <w:t xml:space="preserve">Advertising and Promotion </w:t>
      </w:r>
    </w:p>
    <w:p w14:paraId="3297291B" w14:textId="6C10C2B4" w:rsidR="0094402E" w:rsidRPr="00E91FB8" w:rsidRDefault="0094402E" w:rsidP="0094402E">
      <w:pPr>
        <w:pStyle w:val="ListParagraph"/>
        <w:ind w:left="1080"/>
        <w:jc w:val="both"/>
        <w:rPr>
          <w:rFonts w:ascii="Times New Roman" w:hAnsi="Times New Roman" w:cs="Times New Roman"/>
          <w:sz w:val="24"/>
          <w:szCs w:val="24"/>
        </w:rPr>
      </w:pPr>
    </w:p>
    <w:p w14:paraId="49C389BA" w14:textId="5400E470" w:rsidR="00CE1D75" w:rsidRPr="00E91FB8" w:rsidRDefault="0094402E" w:rsidP="00CE1D75">
      <w:pPr>
        <w:pStyle w:val="ListParagraph"/>
        <w:ind w:left="1080"/>
        <w:jc w:val="both"/>
        <w:rPr>
          <w:rFonts w:ascii="Times New Roman" w:hAnsi="Times New Roman" w:cs="Times New Roman"/>
          <w:sz w:val="24"/>
          <w:szCs w:val="24"/>
        </w:rPr>
      </w:pPr>
      <w:r w:rsidRPr="00E91FB8">
        <w:rPr>
          <w:rFonts w:ascii="Times New Roman" w:hAnsi="Times New Roman" w:cs="Times New Roman"/>
          <w:sz w:val="24"/>
          <w:szCs w:val="24"/>
        </w:rPr>
        <w:t>Although each Camogie Speed League Coordinator was provided with a promotional poster and the Resource Booklet, the most effective way to promote the initiative was through messaging apps and word of mouth as reported by the Coordinator</w:t>
      </w:r>
      <w:r w:rsidR="00F8436B" w:rsidRPr="00E91FB8">
        <w:rPr>
          <w:rFonts w:ascii="Times New Roman" w:hAnsi="Times New Roman" w:cs="Times New Roman"/>
          <w:sz w:val="24"/>
          <w:szCs w:val="24"/>
        </w:rPr>
        <w:t>s</w:t>
      </w:r>
      <w:r w:rsidR="00711F78" w:rsidRPr="00E91FB8">
        <w:rPr>
          <w:rFonts w:ascii="Times New Roman" w:hAnsi="Times New Roman" w:cs="Times New Roman"/>
          <w:sz w:val="24"/>
          <w:szCs w:val="24"/>
        </w:rPr>
        <w:t xml:space="preserve">. Again, through conversation with the Coordinators, it was discovered that </w:t>
      </w:r>
      <w:r w:rsidR="00F8436B" w:rsidRPr="00E91FB8">
        <w:rPr>
          <w:rFonts w:ascii="Times New Roman" w:hAnsi="Times New Roman" w:cs="Times New Roman"/>
          <w:sz w:val="24"/>
          <w:szCs w:val="24"/>
        </w:rPr>
        <w:t xml:space="preserve">they </w:t>
      </w:r>
      <w:r w:rsidR="00711F78" w:rsidRPr="00E91FB8">
        <w:rPr>
          <w:rFonts w:ascii="Times New Roman" w:hAnsi="Times New Roman" w:cs="Times New Roman"/>
          <w:sz w:val="24"/>
          <w:szCs w:val="24"/>
        </w:rPr>
        <w:t>employed differing meth</w:t>
      </w:r>
      <w:r w:rsidR="00F8436B" w:rsidRPr="00E91FB8">
        <w:rPr>
          <w:rFonts w:ascii="Times New Roman" w:hAnsi="Times New Roman" w:cs="Times New Roman"/>
          <w:sz w:val="24"/>
          <w:szCs w:val="24"/>
        </w:rPr>
        <w:t>o</w:t>
      </w:r>
      <w:r w:rsidR="00711F78" w:rsidRPr="00E91FB8">
        <w:rPr>
          <w:rFonts w:ascii="Times New Roman" w:hAnsi="Times New Roman" w:cs="Times New Roman"/>
          <w:sz w:val="24"/>
          <w:szCs w:val="24"/>
        </w:rPr>
        <w:t xml:space="preserve">ds of promotion suited to their needs. As an example, one of the Clubs rolled out a Bring a Buddy system where participants were encouraged to bring a peer to a session to be entered into a draw for a small prize such as phone credit or a food voucher. Another focussed on spreading the word continuously through the local schools and, again, encouraging </w:t>
      </w:r>
      <w:r w:rsidR="00CE1D75" w:rsidRPr="00E91FB8">
        <w:rPr>
          <w:rFonts w:ascii="Times New Roman" w:hAnsi="Times New Roman" w:cs="Times New Roman"/>
          <w:sz w:val="24"/>
          <w:szCs w:val="24"/>
        </w:rPr>
        <w:t xml:space="preserve">those participating to bring along a school friend. </w:t>
      </w:r>
    </w:p>
    <w:p w14:paraId="12206541" w14:textId="373587AB" w:rsidR="00CE1D75" w:rsidRPr="00E91FB8" w:rsidRDefault="00CE1D75" w:rsidP="00CE1D75">
      <w:pPr>
        <w:pStyle w:val="ListParagraph"/>
        <w:ind w:left="1080"/>
        <w:jc w:val="both"/>
        <w:rPr>
          <w:rFonts w:ascii="Times New Roman" w:hAnsi="Times New Roman" w:cs="Times New Roman"/>
          <w:sz w:val="24"/>
          <w:szCs w:val="24"/>
        </w:rPr>
      </w:pPr>
      <w:r w:rsidRPr="00E91FB8">
        <w:rPr>
          <w:rFonts w:ascii="Times New Roman" w:hAnsi="Times New Roman" w:cs="Times New Roman"/>
          <w:sz w:val="24"/>
          <w:szCs w:val="24"/>
        </w:rPr>
        <w:t xml:space="preserve">As the Camogie Speed Leagues are a step away from the traditional Camogie offering, it is no easy task to advertise and promote a new way to participation. It must be noted hat each Camogie Speed League were innovative in attracting participants and should be commended as such. </w:t>
      </w:r>
    </w:p>
    <w:p w14:paraId="1BA282F1" w14:textId="1AD6B79F" w:rsidR="00CE1D75" w:rsidRPr="00E91FB8" w:rsidRDefault="00CE1D75" w:rsidP="00CE1D75">
      <w:pPr>
        <w:pStyle w:val="ListParagraph"/>
        <w:ind w:left="1080"/>
        <w:jc w:val="both"/>
        <w:rPr>
          <w:rFonts w:ascii="Times New Roman" w:hAnsi="Times New Roman" w:cs="Times New Roman"/>
          <w:sz w:val="24"/>
          <w:szCs w:val="24"/>
        </w:rPr>
      </w:pPr>
      <w:r w:rsidRPr="00E91FB8">
        <w:rPr>
          <w:rFonts w:ascii="Times New Roman" w:hAnsi="Times New Roman" w:cs="Times New Roman"/>
          <w:sz w:val="24"/>
          <w:szCs w:val="24"/>
        </w:rPr>
        <w:t xml:space="preserve">It is suggested that by continually spreading the initiative the core value and principles of participation will be easier advertised. </w:t>
      </w:r>
      <w:r w:rsidR="00D31DD1" w:rsidRPr="00E91FB8">
        <w:rPr>
          <w:rFonts w:ascii="Times New Roman" w:hAnsi="Times New Roman" w:cs="Times New Roman"/>
          <w:sz w:val="24"/>
          <w:szCs w:val="24"/>
        </w:rPr>
        <w:t xml:space="preserve">On a practical level, it was suggested that a informational leaflet/handout be prepared for distribution to </w:t>
      </w:r>
      <w:r w:rsidR="00F8436B" w:rsidRPr="00E91FB8">
        <w:rPr>
          <w:rFonts w:ascii="Times New Roman" w:hAnsi="Times New Roman" w:cs="Times New Roman"/>
          <w:sz w:val="24"/>
          <w:szCs w:val="24"/>
        </w:rPr>
        <w:t xml:space="preserve">differing </w:t>
      </w:r>
      <w:r w:rsidR="00D31DD1" w:rsidRPr="00E91FB8">
        <w:rPr>
          <w:rFonts w:ascii="Times New Roman" w:hAnsi="Times New Roman" w:cs="Times New Roman"/>
          <w:sz w:val="24"/>
          <w:szCs w:val="24"/>
        </w:rPr>
        <w:t>stakeholders</w:t>
      </w:r>
      <w:r w:rsidR="00F8436B" w:rsidRPr="00E91FB8">
        <w:rPr>
          <w:rFonts w:ascii="Times New Roman" w:hAnsi="Times New Roman" w:cs="Times New Roman"/>
          <w:sz w:val="24"/>
          <w:szCs w:val="24"/>
        </w:rPr>
        <w:t xml:space="preserve"> e.g. clubs, schools, young adults etc</w:t>
      </w:r>
      <w:r w:rsidR="00D31DD1" w:rsidRPr="00E91FB8">
        <w:rPr>
          <w:rFonts w:ascii="Times New Roman" w:hAnsi="Times New Roman" w:cs="Times New Roman"/>
          <w:sz w:val="24"/>
          <w:szCs w:val="24"/>
        </w:rPr>
        <w:t xml:space="preserve"> which could be beneficial to promoting and advertising the initiative. </w:t>
      </w:r>
    </w:p>
    <w:p w14:paraId="0EF22C48" w14:textId="7B997954" w:rsidR="00CE1D75" w:rsidRPr="00E91FB8" w:rsidRDefault="00CE1D75" w:rsidP="00CE1D75">
      <w:pPr>
        <w:pStyle w:val="ListParagraph"/>
        <w:ind w:left="1080"/>
        <w:jc w:val="both"/>
        <w:rPr>
          <w:rFonts w:ascii="Times New Roman" w:hAnsi="Times New Roman" w:cs="Times New Roman"/>
          <w:sz w:val="24"/>
          <w:szCs w:val="24"/>
        </w:rPr>
      </w:pPr>
    </w:p>
    <w:p w14:paraId="49D08E0A" w14:textId="5978F13F" w:rsidR="00CE1D75" w:rsidRPr="00E91FB8" w:rsidRDefault="00CE1D75" w:rsidP="0015615F">
      <w:pPr>
        <w:jc w:val="both"/>
        <w:rPr>
          <w:rFonts w:ascii="Times New Roman" w:hAnsi="Times New Roman" w:cs="Times New Roman"/>
          <w:sz w:val="24"/>
          <w:szCs w:val="24"/>
        </w:rPr>
      </w:pPr>
    </w:p>
    <w:p w14:paraId="588DD9E7" w14:textId="43071749" w:rsidR="0015615F" w:rsidRPr="00E91FB8" w:rsidRDefault="0015615F" w:rsidP="0015615F">
      <w:pPr>
        <w:jc w:val="both"/>
        <w:rPr>
          <w:rFonts w:ascii="Times New Roman" w:hAnsi="Times New Roman" w:cs="Times New Roman"/>
          <w:b/>
          <w:bCs/>
          <w:i/>
          <w:iCs/>
          <w:sz w:val="24"/>
          <w:szCs w:val="24"/>
        </w:rPr>
      </w:pPr>
      <w:r w:rsidRPr="00E91FB8">
        <w:rPr>
          <w:rFonts w:ascii="Times New Roman" w:hAnsi="Times New Roman" w:cs="Times New Roman"/>
          <w:b/>
          <w:bCs/>
          <w:i/>
          <w:iCs/>
          <w:sz w:val="24"/>
          <w:szCs w:val="24"/>
        </w:rPr>
        <w:t>Further Actions</w:t>
      </w:r>
    </w:p>
    <w:p w14:paraId="2F4B8F53" w14:textId="349751F9" w:rsidR="0015615F" w:rsidRPr="00E91FB8" w:rsidRDefault="0015615F" w:rsidP="0015615F">
      <w:pPr>
        <w:jc w:val="both"/>
        <w:rPr>
          <w:rFonts w:ascii="Times New Roman" w:hAnsi="Times New Roman" w:cs="Times New Roman"/>
          <w:sz w:val="24"/>
          <w:szCs w:val="24"/>
        </w:rPr>
      </w:pPr>
      <w:r w:rsidRPr="00E91FB8">
        <w:rPr>
          <w:rFonts w:ascii="Times New Roman" w:hAnsi="Times New Roman" w:cs="Times New Roman"/>
          <w:sz w:val="24"/>
          <w:szCs w:val="24"/>
        </w:rPr>
        <w:t>Upon completion of the report the following actions are recommended to take place</w:t>
      </w:r>
      <w:r w:rsidR="00CB50B0" w:rsidRPr="00E91FB8">
        <w:rPr>
          <w:rFonts w:ascii="Times New Roman" w:hAnsi="Times New Roman" w:cs="Times New Roman"/>
          <w:sz w:val="24"/>
          <w:szCs w:val="24"/>
        </w:rPr>
        <w:t>:</w:t>
      </w:r>
      <w:r w:rsidRPr="00E91FB8">
        <w:rPr>
          <w:rFonts w:ascii="Times New Roman" w:hAnsi="Times New Roman" w:cs="Times New Roman"/>
          <w:sz w:val="24"/>
          <w:szCs w:val="24"/>
        </w:rPr>
        <w:t xml:space="preserve"> </w:t>
      </w:r>
    </w:p>
    <w:p w14:paraId="2CEFF516" w14:textId="64C27F1B" w:rsidR="0015615F" w:rsidRPr="00E91FB8" w:rsidRDefault="0015615F" w:rsidP="0015615F">
      <w:pPr>
        <w:pStyle w:val="ListParagraph"/>
        <w:numPr>
          <w:ilvl w:val="0"/>
          <w:numId w:val="12"/>
        </w:numPr>
        <w:jc w:val="both"/>
        <w:rPr>
          <w:rFonts w:ascii="Times New Roman" w:hAnsi="Times New Roman" w:cs="Times New Roman"/>
          <w:sz w:val="24"/>
          <w:szCs w:val="24"/>
        </w:rPr>
      </w:pPr>
      <w:r w:rsidRPr="00E91FB8">
        <w:rPr>
          <w:rFonts w:ascii="Times New Roman" w:hAnsi="Times New Roman" w:cs="Times New Roman"/>
          <w:sz w:val="24"/>
          <w:szCs w:val="24"/>
        </w:rPr>
        <w:t xml:space="preserve">Development of a workshop to be delivered to all participants to attempt to re name the Camogie Speed League </w:t>
      </w:r>
    </w:p>
    <w:p w14:paraId="14932619" w14:textId="53A61062" w:rsidR="0015615F" w:rsidRPr="00E91FB8" w:rsidRDefault="0015615F" w:rsidP="0015615F">
      <w:pPr>
        <w:pStyle w:val="ListParagraph"/>
        <w:numPr>
          <w:ilvl w:val="0"/>
          <w:numId w:val="12"/>
        </w:numPr>
        <w:jc w:val="both"/>
        <w:rPr>
          <w:rFonts w:ascii="Times New Roman" w:hAnsi="Times New Roman" w:cs="Times New Roman"/>
          <w:sz w:val="24"/>
          <w:szCs w:val="24"/>
        </w:rPr>
      </w:pPr>
      <w:r w:rsidRPr="00E91FB8">
        <w:rPr>
          <w:rFonts w:ascii="Times New Roman" w:hAnsi="Times New Roman" w:cs="Times New Roman"/>
          <w:sz w:val="24"/>
          <w:szCs w:val="24"/>
        </w:rPr>
        <w:t xml:space="preserve">Revise the Camogie Speed league resource booklet both content and design </w:t>
      </w:r>
    </w:p>
    <w:p w14:paraId="04F3695B" w14:textId="331E8ECB" w:rsidR="0015615F" w:rsidRPr="00E91FB8" w:rsidRDefault="0015615F" w:rsidP="0015615F">
      <w:pPr>
        <w:pStyle w:val="ListParagraph"/>
        <w:numPr>
          <w:ilvl w:val="0"/>
          <w:numId w:val="12"/>
        </w:numPr>
        <w:jc w:val="both"/>
        <w:rPr>
          <w:rFonts w:ascii="Times New Roman" w:hAnsi="Times New Roman" w:cs="Times New Roman"/>
          <w:sz w:val="24"/>
          <w:szCs w:val="24"/>
        </w:rPr>
      </w:pPr>
      <w:r w:rsidRPr="00E91FB8">
        <w:rPr>
          <w:rFonts w:ascii="Times New Roman" w:hAnsi="Times New Roman" w:cs="Times New Roman"/>
          <w:sz w:val="24"/>
          <w:szCs w:val="24"/>
        </w:rPr>
        <w:t xml:space="preserve">Revise promotional and informational materials to be more specific to the relevant stakeholders </w:t>
      </w:r>
    </w:p>
    <w:p w14:paraId="3658D451" w14:textId="2C3095CD" w:rsidR="0015615F" w:rsidRPr="00E91FB8" w:rsidRDefault="0015615F" w:rsidP="0015615F">
      <w:pPr>
        <w:pStyle w:val="ListParagraph"/>
        <w:numPr>
          <w:ilvl w:val="0"/>
          <w:numId w:val="12"/>
        </w:numPr>
        <w:jc w:val="both"/>
        <w:rPr>
          <w:rFonts w:ascii="Times New Roman" w:hAnsi="Times New Roman" w:cs="Times New Roman"/>
          <w:sz w:val="24"/>
          <w:szCs w:val="24"/>
        </w:rPr>
      </w:pPr>
      <w:r w:rsidRPr="00E91FB8">
        <w:rPr>
          <w:rFonts w:ascii="Times New Roman" w:hAnsi="Times New Roman" w:cs="Times New Roman"/>
          <w:sz w:val="24"/>
          <w:szCs w:val="24"/>
        </w:rPr>
        <w:t xml:space="preserve">Engage with GAA Youth Committee members to gain their insight and feedback on the initiative </w:t>
      </w:r>
    </w:p>
    <w:p w14:paraId="5EEF92DE" w14:textId="4C7488AE" w:rsidR="00CB50B0" w:rsidRPr="00E91FB8" w:rsidRDefault="00CB50B0" w:rsidP="0015615F">
      <w:pPr>
        <w:pStyle w:val="ListParagraph"/>
        <w:numPr>
          <w:ilvl w:val="0"/>
          <w:numId w:val="12"/>
        </w:numPr>
        <w:jc w:val="both"/>
        <w:rPr>
          <w:rFonts w:ascii="Times New Roman" w:hAnsi="Times New Roman" w:cs="Times New Roman"/>
          <w:sz w:val="24"/>
          <w:szCs w:val="24"/>
        </w:rPr>
      </w:pPr>
      <w:r w:rsidRPr="00E91FB8">
        <w:rPr>
          <w:rFonts w:ascii="Times New Roman" w:hAnsi="Times New Roman" w:cs="Times New Roman"/>
          <w:sz w:val="24"/>
          <w:szCs w:val="24"/>
        </w:rPr>
        <w:t xml:space="preserve">Develop and pilot an updated version of the Camogie Speed Leagues </w:t>
      </w:r>
    </w:p>
    <w:p w14:paraId="0FF680EA" w14:textId="77777777" w:rsidR="00CE1D75" w:rsidRPr="00E91FB8" w:rsidRDefault="00CE1D75" w:rsidP="00CE1D75">
      <w:pPr>
        <w:pStyle w:val="ListParagraph"/>
        <w:ind w:left="1080"/>
        <w:jc w:val="both"/>
        <w:rPr>
          <w:rFonts w:ascii="Times New Roman" w:hAnsi="Times New Roman" w:cs="Times New Roman"/>
          <w:sz w:val="24"/>
          <w:szCs w:val="24"/>
        </w:rPr>
      </w:pPr>
    </w:p>
    <w:p w14:paraId="08B407FF" w14:textId="15F10504" w:rsidR="00E91FB8" w:rsidRDefault="00E91FB8" w:rsidP="006D185D">
      <w:pPr>
        <w:spacing w:line="240" w:lineRule="auto"/>
        <w:rPr>
          <w:rFonts w:ascii="Times New Roman" w:hAnsi="Times New Roman" w:cs="Times New Roman"/>
          <w:sz w:val="24"/>
          <w:szCs w:val="24"/>
        </w:rPr>
      </w:pPr>
    </w:p>
    <w:p w14:paraId="5A5A359B" w14:textId="77777777" w:rsidR="006D185D" w:rsidRPr="006D185D" w:rsidRDefault="006D185D" w:rsidP="006D185D">
      <w:pPr>
        <w:spacing w:line="240" w:lineRule="auto"/>
        <w:rPr>
          <w:rFonts w:ascii="Times New Roman" w:hAnsi="Times New Roman" w:cs="Times New Roman"/>
          <w:sz w:val="24"/>
          <w:szCs w:val="24"/>
        </w:rPr>
      </w:pPr>
    </w:p>
    <w:p w14:paraId="741C1B2A" w14:textId="625F9A4A" w:rsidR="0042322E" w:rsidRPr="0042322E" w:rsidRDefault="0042322E" w:rsidP="0042322E">
      <w:pPr>
        <w:pStyle w:val="ListParagraph"/>
        <w:spacing w:line="480" w:lineRule="auto"/>
        <w:jc w:val="center"/>
        <w:rPr>
          <w:b/>
          <w:bCs/>
          <w:sz w:val="32"/>
          <w:szCs w:val="32"/>
          <w:u w:val="single"/>
        </w:rPr>
      </w:pPr>
      <w:r w:rsidRPr="0042322E">
        <w:rPr>
          <w:b/>
          <w:bCs/>
          <w:sz w:val="32"/>
          <w:szCs w:val="32"/>
          <w:u w:val="single"/>
        </w:rPr>
        <w:lastRenderedPageBreak/>
        <w:t>Appendix 1</w:t>
      </w:r>
    </w:p>
    <w:p w14:paraId="7E0EF1D7" w14:textId="77777777" w:rsidR="0042322E" w:rsidRPr="0042322E" w:rsidRDefault="0042322E" w:rsidP="0042322E">
      <w:pPr>
        <w:autoSpaceDE w:val="0"/>
        <w:autoSpaceDN w:val="0"/>
        <w:adjustRightInd w:val="0"/>
        <w:spacing w:after="0" w:line="240" w:lineRule="auto"/>
        <w:jc w:val="center"/>
        <w:rPr>
          <w:rFonts w:ascii="Abadi" w:hAnsi="Abadi" w:cstheme="minorHAnsi"/>
          <w:b/>
          <w:i/>
          <w:u w:val="single"/>
        </w:rPr>
      </w:pPr>
      <w:r w:rsidRPr="0042322E">
        <w:rPr>
          <w:rFonts w:ascii="Abadi" w:hAnsi="Abadi" w:cstheme="minorHAnsi"/>
          <w:b/>
          <w:i/>
          <w:u w:val="single"/>
        </w:rPr>
        <w:t>GAA Super Games Centre</w:t>
      </w:r>
    </w:p>
    <w:p w14:paraId="0327A64F" w14:textId="77777777" w:rsidR="0042322E" w:rsidRDefault="0042322E" w:rsidP="0042322E">
      <w:pPr>
        <w:autoSpaceDE w:val="0"/>
        <w:autoSpaceDN w:val="0"/>
        <w:adjustRightInd w:val="0"/>
        <w:spacing w:after="0" w:line="240" w:lineRule="auto"/>
        <w:rPr>
          <w:rFonts w:ascii="Abadi" w:hAnsi="Abadi" w:cstheme="minorHAnsi"/>
        </w:rPr>
      </w:pPr>
    </w:p>
    <w:p w14:paraId="2323E298" w14:textId="77777777" w:rsidR="0042322E" w:rsidRPr="0042322E" w:rsidRDefault="0042322E" w:rsidP="0042322E">
      <w:pPr>
        <w:autoSpaceDE w:val="0"/>
        <w:autoSpaceDN w:val="0"/>
        <w:adjustRightInd w:val="0"/>
        <w:spacing w:after="0" w:line="240" w:lineRule="auto"/>
        <w:rPr>
          <w:rFonts w:ascii="Abadi" w:hAnsi="Abadi" w:cstheme="minorHAnsi"/>
        </w:rPr>
      </w:pPr>
      <w:r w:rsidRPr="0042322E">
        <w:rPr>
          <w:rFonts w:ascii="Abadi" w:hAnsi="Abadi" w:cstheme="minorHAnsi"/>
        </w:rPr>
        <w:t>The GAA Super Games Centre model promotes a redesign of traditional sport</w:t>
      </w:r>
    </w:p>
    <w:p w14:paraId="32B8960C" w14:textId="04C77426" w:rsidR="0042322E" w:rsidRPr="0042322E" w:rsidRDefault="0042322E" w:rsidP="0042322E">
      <w:pPr>
        <w:autoSpaceDE w:val="0"/>
        <w:autoSpaceDN w:val="0"/>
        <w:adjustRightInd w:val="0"/>
        <w:spacing w:after="0" w:line="240" w:lineRule="auto"/>
        <w:rPr>
          <w:rFonts w:ascii="Abadi" w:hAnsi="Abadi" w:cstheme="minorHAnsi"/>
          <w:vertAlign w:val="superscript"/>
        </w:rPr>
      </w:pPr>
      <w:r w:rsidRPr="0042322E">
        <w:rPr>
          <w:rFonts w:ascii="Abadi" w:hAnsi="Abadi" w:cstheme="minorHAnsi"/>
        </w:rPr>
        <w:t>participation experiences, involves a process of modifying the games environment by changing the sport structure, rules, facilities and equipment in order to make the participant the highest priority.</w:t>
      </w:r>
    </w:p>
    <w:p w14:paraId="6E611702" w14:textId="77777777" w:rsidR="0042322E" w:rsidRPr="0042322E" w:rsidRDefault="0042322E" w:rsidP="0042322E">
      <w:pPr>
        <w:autoSpaceDE w:val="0"/>
        <w:autoSpaceDN w:val="0"/>
        <w:adjustRightInd w:val="0"/>
        <w:spacing w:after="0" w:line="240" w:lineRule="auto"/>
        <w:rPr>
          <w:rFonts w:ascii="Abadi" w:hAnsi="Abadi" w:cstheme="minorHAnsi"/>
        </w:rPr>
      </w:pPr>
    </w:p>
    <w:p w14:paraId="1DBCA0F7" w14:textId="396CBC0B" w:rsidR="0042322E" w:rsidRDefault="0042322E" w:rsidP="0042322E">
      <w:pPr>
        <w:autoSpaceDE w:val="0"/>
        <w:autoSpaceDN w:val="0"/>
        <w:adjustRightInd w:val="0"/>
        <w:spacing w:after="0" w:line="240" w:lineRule="auto"/>
        <w:rPr>
          <w:rFonts w:ascii="Abadi" w:hAnsi="Abadi" w:cs="Uniform"/>
          <w:vertAlign w:val="superscript"/>
        </w:rPr>
      </w:pPr>
      <w:r w:rsidRPr="0017615C">
        <w:rPr>
          <w:rFonts w:ascii="Abadi" w:hAnsi="Abadi" w:cs="Uniform"/>
        </w:rPr>
        <w:t>An environment whereby the</w:t>
      </w:r>
      <w:r>
        <w:rPr>
          <w:rFonts w:ascii="Abadi" w:hAnsi="Abadi" w:cs="Uniform"/>
        </w:rPr>
        <w:t xml:space="preserve"> </w:t>
      </w:r>
      <w:r w:rsidRPr="0017615C">
        <w:rPr>
          <w:rFonts w:ascii="Abadi" w:hAnsi="Abadi" w:cs="Uniform"/>
        </w:rPr>
        <w:t xml:space="preserve">value of effort, personal improvement and skill development </w:t>
      </w:r>
      <w:r>
        <w:rPr>
          <w:rFonts w:ascii="Abadi" w:hAnsi="Abadi" w:cs="Uniform"/>
        </w:rPr>
        <w:t xml:space="preserve">are emphasized </w:t>
      </w:r>
      <w:r w:rsidRPr="0017615C">
        <w:rPr>
          <w:rFonts w:ascii="Abadi" w:hAnsi="Abadi" w:cs="Uniform"/>
        </w:rPr>
        <w:t>successfully predicted sport continuation</w:t>
      </w:r>
      <w:r>
        <w:rPr>
          <w:rFonts w:ascii="Abadi" w:hAnsi="Abadi" w:cs="Uniform"/>
        </w:rPr>
        <w:t xml:space="preserve">. </w:t>
      </w:r>
      <w:r w:rsidRPr="0017615C">
        <w:rPr>
          <w:rFonts w:ascii="Abadi" w:hAnsi="Abadi" w:cs="Uniform"/>
        </w:rPr>
        <w:t>Research has also explored the link betwee</w:t>
      </w:r>
      <w:r>
        <w:rPr>
          <w:rFonts w:ascii="Abadi" w:hAnsi="Abadi" w:cs="Uniform"/>
        </w:rPr>
        <w:t>n</w:t>
      </w:r>
      <w:r w:rsidRPr="0017615C">
        <w:rPr>
          <w:rFonts w:ascii="Abadi" w:hAnsi="Abadi" w:cs="Uniform"/>
        </w:rPr>
        <w:t xml:space="preserve"> autonomy support (players </w:t>
      </w:r>
      <w:r>
        <w:rPr>
          <w:rFonts w:ascii="Abadi" w:hAnsi="Abadi" w:cs="Uniform"/>
        </w:rPr>
        <w:t xml:space="preserve">given </w:t>
      </w:r>
      <w:r w:rsidRPr="0017615C">
        <w:rPr>
          <w:rFonts w:ascii="Abadi" w:hAnsi="Abadi" w:cs="Uniform"/>
        </w:rPr>
        <w:t>options</w:t>
      </w:r>
      <w:r>
        <w:rPr>
          <w:rFonts w:ascii="Abadi" w:hAnsi="Abadi" w:cs="Uniform"/>
        </w:rPr>
        <w:t xml:space="preserve"> </w:t>
      </w:r>
      <w:r w:rsidRPr="0017615C">
        <w:rPr>
          <w:rFonts w:ascii="Abadi" w:hAnsi="Abadi" w:cs="Uniform"/>
        </w:rPr>
        <w:t>and choices)</w:t>
      </w:r>
      <w:r>
        <w:rPr>
          <w:rFonts w:ascii="Abadi" w:hAnsi="Abadi" w:cs="Uniform"/>
        </w:rPr>
        <w:t xml:space="preserve"> and </w:t>
      </w:r>
      <w:r w:rsidRPr="0017615C">
        <w:rPr>
          <w:rFonts w:ascii="Abadi" w:hAnsi="Abadi" w:cs="Uniform"/>
        </w:rPr>
        <w:t>basic psychological need satisfaction (i.e. autonomy, competence and relatedness), soccer</w:t>
      </w:r>
      <w:r>
        <w:rPr>
          <w:rFonts w:ascii="Abadi" w:hAnsi="Abadi" w:cs="Uniform"/>
        </w:rPr>
        <w:t xml:space="preserve"> </w:t>
      </w:r>
      <w:r w:rsidRPr="0017615C">
        <w:rPr>
          <w:rFonts w:ascii="Abadi" w:hAnsi="Abadi" w:cs="Uniform"/>
        </w:rPr>
        <w:t>enjoyment, and intentions to drop out of soccer in the next season</w:t>
      </w:r>
      <w:r>
        <w:rPr>
          <w:rFonts w:ascii="Abadi" w:hAnsi="Abadi" w:cs="Uniform"/>
        </w:rPr>
        <w:t>. It was found that an increase in autonomy, satisfied the needs of the participation and saw a reduction in the intension to drop out.</w:t>
      </w:r>
    </w:p>
    <w:p w14:paraId="1B76CC70" w14:textId="378DA161" w:rsidR="0042322E" w:rsidRDefault="0042322E" w:rsidP="0042322E">
      <w:pPr>
        <w:autoSpaceDE w:val="0"/>
        <w:autoSpaceDN w:val="0"/>
        <w:adjustRightInd w:val="0"/>
        <w:spacing w:after="0" w:line="240" w:lineRule="auto"/>
        <w:rPr>
          <w:rFonts w:ascii="Abadi" w:hAnsi="Abadi" w:cs="Uniform"/>
          <w:vertAlign w:val="superscript"/>
        </w:rPr>
      </w:pPr>
    </w:p>
    <w:p w14:paraId="031A8D5D" w14:textId="77777777" w:rsidR="0042322E" w:rsidRDefault="0042322E" w:rsidP="0042322E">
      <w:pPr>
        <w:rPr>
          <w:rFonts w:ascii="Abadi" w:hAnsi="Abadi"/>
        </w:rPr>
      </w:pPr>
      <w:r>
        <w:rPr>
          <w:rFonts w:ascii="Abadi" w:hAnsi="Abadi"/>
        </w:rPr>
        <w:t xml:space="preserve">In line with the Camogie Association’s mission, Inspire to Play, Empower to Stay, the GAA Play to Stay values may be used to develop and lead a games based, player </w:t>
      </w:r>
      <w:proofErr w:type="spellStart"/>
      <w:r>
        <w:rPr>
          <w:rFonts w:ascii="Abadi" w:hAnsi="Abadi"/>
        </w:rPr>
        <w:t>centered</w:t>
      </w:r>
      <w:proofErr w:type="spellEnd"/>
      <w:r>
        <w:rPr>
          <w:rFonts w:ascii="Abadi" w:hAnsi="Abadi"/>
        </w:rPr>
        <w:t xml:space="preserve"> participation opportunity for players in the 14 – 18 years age group.</w:t>
      </w:r>
    </w:p>
    <w:p w14:paraId="4F74E506" w14:textId="77777777" w:rsidR="0042322E" w:rsidRDefault="0042322E" w:rsidP="0042322E">
      <w:pPr>
        <w:autoSpaceDE w:val="0"/>
        <w:autoSpaceDN w:val="0"/>
        <w:adjustRightInd w:val="0"/>
        <w:spacing w:after="0" w:line="240" w:lineRule="auto"/>
        <w:rPr>
          <w:rFonts w:ascii="Abadi" w:hAnsi="Abadi" w:cs="Uniform"/>
          <w:vertAlign w:val="superscript"/>
        </w:rPr>
      </w:pPr>
    </w:p>
    <w:p w14:paraId="6877D34F" w14:textId="77777777" w:rsidR="0042322E" w:rsidRDefault="0042322E" w:rsidP="0042322E">
      <w:pPr>
        <w:autoSpaceDE w:val="0"/>
        <w:autoSpaceDN w:val="0"/>
        <w:adjustRightInd w:val="0"/>
        <w:spacing w:after="0" w:line="240" w:lineRule="auto"/>
        <w:rPr>
          <w:rFonts w:ascii="Abadi" w:hAnsi="Abadi" w:cs="Uniform"/>
          <w:vertAlign w:val="superscript"/>
        </w:rPr>
      </w:pPr>
      <w:r w:rsidRPr="00042158">
        <w:rPr>
          <w:rFonts w:ascii="Abadi" w:hAnsi="Abadi" w:cs="Uniform"/>
          <w:noProof/>
        </w:rPr>
        <mc:AlternateContent>
          <mc:Choice Requires="wps">
            <w:drawing>
              <wp:anchor distT="45720" distB="45720" distL="114300" distR="114300" simplePos="0" relativeHeight="251661312" behindDoc="0" locked="0" layoutInCell="1" allowOverlap="1" wp14:anchorId="37A41AAD" wp14:editId="2DA0371D">
                <wp:simplePos x="0" y="0"/>
                <wp:positionH relativeFrom="margin">
                  <wp:posOffset>3790950</wp:posOffset>
                </wp:positionH>
                <wp:positionV relativeFrom="paragraph">
                  <wp:posOffset>361315</wp:posOffset>
                </wp:positionV>
                <wp:extent cx="1577340" cy="784860"/>
                <wp:effectExtent l="0" t="0" r="22860" b="1524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340" cy="784860"/>
                        </a:xfrm>
                        <a:prstGeom prst="rect">
                          <a:avLst/>
                        </a:prstGeom>
                        <a:solidFill>
                          <a:srgbClr val="FFFFFF"/>
                        </a:solidFill>
                        <a:ln w="9525">
                          <a:solidFill>
                            <a:srgbClr val="000000"/>
                          </a:solidFill>
                          <a:miter lim="800000"/>
                          <a:headEnd/>
                          <a:tailEnd/>
                        </a:ln>
                      </wps:spPr>
                      <wps:txbx>
                        <w:txbxContent>
                          <w:p w14:paraId="331F954A" w14:textId="77777777" w:rsidR="0042322E" w:rsidRPr="00BD6A57" w:rsidRDefault="0042322E" w:rsidP="0042322E">
                            <w:pPr>
                              <w:jc w:val="center"/>
                              <w:rPr>
                                <w:rFonts w:ascii="Abadi" w:hAnsi="Abadi"/>
                                <w:b/>
                                <w:i/>
                                <w:color w:val="00B050"/>
                              </w:rPr>
                            </w:pPr>
                            <w:r w:rsidRPr="00BD6A57">
                              <w:rPr>
                                <w:rFonts w:ascii="Abadi" w:hAnsi="Abadi"/>
                                <w:b/>
                                <w:i/>
                                <w:color w:val="00B050"/>
                              </w:rPr>
                              <w:t>Belonging</w:t>
                            </w:r>
                          </w:p>
                          <w:p w14:paraId="5DAF0761" w14:textId="77777777" w:rsidR="0042322E" w:rsidRPr="00752640" w:rsidRDefault="0042322E" w:rsidP="0042322E">
                            <w:pPr>
                              <w:rPr>
                                <w:rFonts w:ascii="Abadi" w:hAnsi="Abadi"/>
                              </w:rPr>
                            </w:pPr>
                            <w:r w:rsidRPr="00752640">
                              <w:rPr>
                                <w:rFonts w:ascii="Abadi" w:hAnsi="Abadi"/>
                              </w:rPr>
                              <w:t>Every player feels connected.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A41AAD" id="_x0000_t202" coordsize="21600,21600" o:spt="202" path="m,l,21600r21600,l21600,xe">
                <v:stroke joinstyle="miter"/>
                <v:path gradientshapeok="t" o:connecttype="rect"/>
              </v:shapetype>
              <v:shape id="Text Box 2" o:spid="_x0000_s1026" type="#_x0000_t202" style="position:absolute;margin-left:298.5pt;margin-top:28.45pt;width:124.2pt;height:61.8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">
                <v:textbox>
                  <w:txbxContent>
                    <w:p w14:paraId="331F954A" w14:textId="77777777" w:rsidR="0042322E" w:rsidRPr="00BD6A57" w:rsidRDefault="0042322E" w:rsidP="0042322E">
                      <w:pPr>
                        <w:jc w:val="center"/>
                        <w:rPr>
                          <w:rFonts w:ascii="Abadi" w:hAnsi="Abadi"/>
                          <w:b/>
                          <w:i/>
                          <w:color w:val="00B050"/>
                        </w:rPr>
                      </w:pPr>
                      <w:r w:rsidRPr="00BD6A57">
                        <w:rPr>
                          <w:rFonts w:ascii="Abadi" w:hAnsi="Abadi"/>
                          <w:b/>
                          <w:i/>
                          <w:color w:val="00B050"/>
                        </w:rPr>
                        <w:t>Belonging</w:t>
                      </w:r>
                    </w:p>
                    <w:p w14:paraId="5DAF0761" w14:textId="77777777" w:rsidR="0042322E" w:rsidRPr="00752640" w:rsidRDefault="0042322E" w:rsidP="0042322E">
                      <w:pPr>
                        <w:rPr>
                          <w:rFonts w:ascii="Abadi" w:hAnsi="Abadi"/>
                        </w:rPr>
                      </w:pPr>
                      <w:r w:rsidRPr="00752640">
                        <w:rPr>
                          <w:rFonts w:ascii="Abadi" w:hAnsi="Abadi"/>
                        </w:rPr>
                        <w:t>Every player feels connected.</w:t>
                      </w:r>
                    </w:p>
                  </w:txbxContent>
                </v:textbox>
                <w10:wrap type="square" anchorx="margin"/>
              </v:shape>
            </w:pict>
          </mc:Fallback>
        </mc:AlternateContent>
      </w:r>
      <w:r w:rsidRPr="00042158">
        <w:rPr>
          <w:rFonts w:ascii="Abadi" w:hAnsi="Abadi" w:cs="Uniform"/>
          <w:noProof/>
        </w:rPr>
        <mc:AlternateContent>
          <mc:Choice Requires="wps">
            <w:drawing>
              <wp:anchor distT="45720" distB="45720" distL="114300" distR="114300" simplePos="0" relativeHeight="251659264" behindDoc="0" locked="0" layoutInCell="1" allowOverlap="1" wp14:anchorId="766F2C52" wp14:editId="22044F5C">
                <wp:simplePos x="0" y="0"/>
                <wp:positionH relativeFrom="margin">
                  <wp:align>left</wp:align>
                </wp:positionH>
                <wp:positionV relativeFrom="paragraph">
                  <wp:posOffset>315595</wp:posOffset>
                </wp:positionV>
                <wp:extent cx="1950720" cy="792480"/>
                <wp:effectExtent l="0" t="0" r="1143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720" cy="792480"/>
                        </a:xfrm>
                        <a:prstGeom prst="rect">
                          <a:avLst/>
                        </a:prstGeom>
                        <a:solidFill>
                          <a:srgbClr val="FFFFFF"/>
                        </a:solidFill>
                        <a:ln w="9525">
                          <a:solidFill>
                            <a:srgbClr val="000000"/>
                          </a:solidFill>
                          <a:miter lim="800000"/>
                          <a:headEnd/>
                          <a:tailEnd/>
                        </a:ln>
                      </wps:spPr>
                      <wps:txbx>
                        <w:txbxContent>
                          <w:p w14:paraId="0870F738" w14:textId="77777777" w:rsidR="0042322E" w:rsidRPr="00BD6A57" w:rsidRDefault="0042322E" w:rsidP="0042322E">
                            <w:pPr>
                              <w:jc w:val="center"/>
                              <w:rPr>
                                <w:rFonts w:ascii="Abadi" w:hAnsi="Abadi"/>
                                <w:b/>
                                <w:i/>
                                <w:color w:val="00B050"/>
                              </w:rPr>
                            </w:pPr>
                            <w:r w:rsidRPr="00BD6A57">
                              <w:rPr>
                                <w:rFonts w:ascii="Abadi" w:hAnsi="Abadi"/>
                                <w:b/>
                                <w:i/>
                                <w:color w:val="00B050"/>
                              </w:rPr>
                              <w:t>Positive Feedback</w:t>
                            </w:r>
                          </w:p>
                          <w:p w14:paraId="70C8E03B" w14:textId="77777777" w:rsidR="0042322E" w:rsidRPr="00752640" w:rsidRDefault="0042322E" w:rsidP="0042322E">
                            <w:pPr>
                              <w:rPr>
                                <w:rFonts w:ascii="Abadi" w:hAnsi="Abadi"/>
                              </w:rPr>
                            </w:pPr>
                            <w:r w:rsidRPr="00752640">
                              <w:rPr>
                                <w:rFonts w:ascii="Abadi" w:hAnsi="Abadi"/>
                              </w:rPr>
                              <w:t>All communication is positive and promotes growth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6F2C52" id="_x0000_s1027" type="#_x0000_t202" style="position:absolute;margin-left:0;margin-top:24.85pt;width:153.6pt;height:62.4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">
                <v:textbox>
                  <w:txbxContent>
                    <w:p w14:paraId="0870F738" w14:textId="77777777" w:rsidR="0042322E" w:rsidRPr="00BD6A57" w:rsidRDefault="0042322E" w:rsidP="0042322E">
                      <w:pPr>
                        <w:jc w:val="center"/>
                        <w:rPr>
                          <w:rFonts w:ascii="Abadi" w:hAnsi="Abadi"/>
                          <w:b/>
                          <w:i/>
                          <w:color w:val="00B050"/>
                        </w:rPr>
                      </w:pPr>
                      <w:r w:rsidRPr="00BD6A57">
                        <w:rPr>
                          <w:rFonts w:ascii="Abadi" w:hAnsi="Abadi"/>
                          <w:b/>
                          <w:i/>
                          <w:color w:val="00B050"/>
                        </w:rPr>
                        <w:t>Positive Feedback</w:t>
                      </w:r>
                    </w:p>
                    <w:p w14:paraId="70C8E03B" w14:textId="77777777" w:rsidR="0042322E" w:rsidRPr="00752640" w:rsidRDefault="0042322E" w:rsidP="0042322E">
                      <w:pPr>
                        <w:rPr>
                          <w:rFonts w:ascii="Abadi" w:hAnsi="Abadi"/>
                        </w:rPr>
                      </w:pPr>
                      <w:r w:rsidRPr="00752640">
                        <w:rPr>
                          <w:rFonts w:ascii="Abadi" w:hAnsi="Abadi"/>
                        </w:rPr>
                        <w:t>All communication is positive and promotes growth</w:t>
                      </w:r>
                    </w:p>
                  </w:txbxContent>
                </v:textbox>
                <w10:wrap type="square" anchorx="margin"/>
              </v:shape>
            </w:pict>
          </mc:Fallback>
        </mc:AlternateContent>
      </w:r>
    </w:p>
    <w:p w14:paraId="57F264A6" w14:textId="77777777" w:rsidR="0042322E" w:rsidRPr="004100BA" w:rsidRDefault="0042322E" w:rsidP="0042322E">
      <w:pPr>
        <w:autoSpaceDE w:val="0"/>
        <w:autoSpaceDN w:val="0"/>
        <w:adjustRightInd w:val="0"/>
        <w:spacing w:after="0" w:line="240" w:lineRule="auto"/>
        <w:rPr>
          <w:rFonts w:ascii="Abadi" w:hAnsi="Abadi" w:cs="Uniform"/>
        </w:rPr>
      </w:pPr>
    </w:p>
    <w:p w14:paraId="090C242D" w14:textId="77777777" w:rsidR="0042322E" w:rsidRDefault="0042322E" w:rsidP="0042322E">
      <w:pPr>
        <w:autoSpaceDE w:val="0"/>
        <w:autoSpaceDN w:val="0"/>
        <w:adjustRightInd w:val="0"/>
        <w:spacing w:after="0" w:line="240" w:lineRule="auto"/>
        <w:rPr>
          <w:rFonts w:ascii="Abadi" w:hAnsi="Abadi" w:cs="Uniform"/>
          <w:vertAlign w:val="superscript"/>
        </w:rPr>
      </w:pPr>
    </w:p>
    <w:p w14:paraId="31D48D18" w14:textId="77777777" w:rsidR="0042322E" w:rsidRPr="0017615C" w:rsidRDefault="0042322E" w:rsidP="0042322E">
      <w:pPr>
        <w:autoSpaceDE w:val="0"/>
        <w:autoSpaceDN w:val="0"/>
        <w:adjustRightInd w:val="0"/>
        <w:spacing w:after="0" w:line="240" w:lineRule="auto"/>
        <w:rPr>
          <w:rFonts w:ascii="Abadi" w:hAnsi="Abadi" w:cs="Uniform"/>
        </w:rPr>
      </w:pPr>
      <w:r w:rsidRPr="00042158">
        <w:rPr>
          <w:rFonts w:ascii="Abadi" w:hAnsi="Abadi" w:cs="Uniform"/>
          <w:noProof/>
        </w:rPr>
        <mc:AlternateContent>
          <mc:Choice Requires="wps">
            <w:drawing>
              <wp:anchor distT="45720" distB="45720" distL="114300" distR="114300" simplePos="0" relativeHeight="251660288" behindDoc="0" locked="0" layoutInCell="1" allowOverlap="1" wp14:anchorId="1A6542C8" wp14:editId="39BFBBA3">
                <wp:simplePos x="0" y="0"/>
                <wp:positionH relativeFrom="margin">
                  <wp:align>center</wp:align>
                </wp:positionH>
                <wp:positionV relativeFrom="paragraph">
                  <wp:posOffset>244475</wp:posOffset>
                </wp:positionV>
                <wp:extent cx="1828800" cy="9144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914400"/>
                        </a:xfrm>
                        <a:prstGeom prst="rect">
                          <a:avLst/>
                        </a:prstGeom>
                        <a:solidFill>
                          <a:srgbClr val="FFFFFF"/>
                        </a:solidFill>
                        <a:ln w="9525">
                          <a:solidFill>
                            <a:srgbClr val="000000"/>
                          </a:solidFill>
                          <a:miter lim="800000"/>
                          <a:headEnd/>
                          <a:tailEnd/>
                        </a:ln>
                      </wps:spPr>
                      <wps:txbx>
                        <w:txbxContent>
                          <w:p w14:paraId="27112843" w14:textId="77777777" w:rsidR="0042322E" w:rsidRPr="00BD6A57" w:rsidRDefault="0042322E" w:rsidP="0042322E">
                            <w:pPr>
                              <w:jc w:val="center"/>
                              <w:rPr>
                                <w:rFonts w:ascii="Abadi" w:hAnsi="Abadi"/>
                                <w:b/>
                                <w:i/>
                                <w:color w:val="7030A0"/>
                              </w:rPr>
                            </w:pPr>
                            <w:r w:rsidRPr="00BD6A57">
                              <w:rPr>
                                <w:rFonts w:ascii="Abadi" w:hAnsi="Abadi"/>
                                <w:b/>
                                <w:i/>
                                <w:color w:val="7030A0"/>
                              </w:rPr>
                              <w:t>Empowerment</w:t>
                            </w:r>
                          </w:p>
                          <w:p w14:paraId="58425DDE" w14:textId="77777777" w:rsidR="0042322E" w:rsidRPr="00752640" w:rsidRDefault="0042322E" w:rsidP="0042322E">
                            <w:pPr>
                              <w:rPr>
                                <w:rFonts w:ascii="Abadi" w:hAnsi="Abadi"/>
                              </w:rPr>
                            </w:pPr>
                            <w:r w:rsidRPr="00752640">
                              <w:rPr>
                                <w:rFonts w:ascii="Abadi" w:hAnsi="Abadi"/>
                              </w:rPr>
                              <w:t>Participants shape and own the games experiences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6542C8" id="_x0000_s1028" type="#_x0000_t202" style="position:absolute;margin-left:0;margin-top:19.25pt;width:2in;height:1in;z-index:2516602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">
                <v:textbox>
                  <w:txbxContent>
                    <w:p w14:paraId="27112843" w14:textId="77777777" w:rsidR="0042322E" w:rsidRPr="00BD6A57" w:rsidRDefault="0042322E" w:rsidP="0042322E">
                      <w:pPr>
                        <w:jc w:val="center"/>
                        <w:rPr>
                          <w:rFonts w:ascii="Abadi" w:hAnsi="Abadi"/>
                          <w:b/>
                          <w:i/>
                          <w:color w:val="7030A0"/>
                        </w:rPr>
                      </w:pPr>
                      <w:r w:rsidRPr="00BD6A57">
                        <w:rPr>
                          <w:rFonts w:ascii="Abadi" w:hAnsi="Abadi"/>
                          <w:b/>
                          <w:i/>
                          <w:color w:val="7030A0"/>
                        </w:rPr>
                        <w:t>Empowerment</w:t>
                      </w:r>
                    </w:p>
                    <w:p w14:paraId="58425DDE" w14:textId="77777777" w:rsidR="0042322E" w:rsidRPr="00752640" w:rsidRDefault="0042322E" w:rsidP="0042322E">
                      <w:pPr>
                        <w:rPr>
                          <w:rFonts w:ascii="Abadi" w:hAnsi="Abadi"/>
                        </w:rPr>
                      </w:pPr>
                      <w:r w:rsidRPr="00752640">
                        <w:rPr>
                          <w:rFonts w:ascii="Abadi" w:hAnsi="Abadi"/>
                        </w:rPr>
                        <w:t>Participants shape and own the games experiences</w:t>
                      </w:r>
                    </w:p>
                  </w:txbxContent>
                </v:textbox>
                <w10:wrap type="square" anchorx="margin"/>
              </v:shape>
            </w:pict>
          </mc:Fallback>
        </mc:AlternateContent>
      </w:r>
    </w:p>
    <w:p w14:paraId="423594C8" w14:textId="77777777" w:rsidR="0042322E" w:rsidRDefault="0042322E" w:rsidP="0042322E"/>
    <w:p w14:paraId="1C9985F0" w14:textId="77777777" w:rsidR="0042322E" w:rsidRDefault="0042322E" w:rsidP="0042322E">
      <w:r w:rsidRPr="00042158">
        <w:rPr>
          <w:rFonts w:ascii="Abadi" w:hAnsi="Abadi" w:cs="Uniform"/>
          <w:noProof/>
        </w:rPr>
        <mc:AlternateContent>
          <mc:Choice Requires="wps">
            <w:drawing>
              <wp:anchor distT="45720" distB="45720" distL="114300" distR="114300" simplePos="0" relativeHeight="251662336" behindDoc="0" locked="0" layoutInCell="1" allowOverlap="1" wp14:anchorId="0B8E32E9" wp14:editId="6943CE30">
                <wp:simplePos x="0" y="0"/>
                <wp:positionH relativeFrom="margin">
                  <wp:posOffset>22860</wp:posOffset>
                </wp:positionH>
                <wp:positionV relativeFrom="paragraph">
                  <wp:posOffset>115570</wp:posOffset>
                </wp:positionV>
                <wp:extent cx="1577340" cy="899160"/>
                <wp:effectExtent l="0" t="0" r="22860" b="1524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340" cy="899160"/>
                        </a:xfrm>
                        <a:prstGeom prst="rect">
                          <a:avLst/>
                        </a:prstGeom>
                        <a:solidFill>
                          <a:srgbClr val="FFFFFF"/>
                        </a:solidFill>
                        <a:ln w="9525">
                          <a:solidFill>
                            <a:srgbClr val="000000"/>
                          </a:solidFill>
                          <a:miter lim="800000"/>
                          <a:headEnd/>
                          <a:tailEnd/>
                        </a:ln>
                      </wps:spPr>
                      <wps:txbx>
                        <w:txbxContent>
                          <w:p w14:paraId="01A271E1" w14:textId="77777777" w:rsidR="0042322E" w:rsidRPr="00BD6A57" w:rsidRDefault="0042322E" w:rsidP="0042322E">
                            <w:pPr>
                              <w:jc w:val="center"/>
                              <w:rPr>
                                <w:rFonts w:ascii="Abadi" w:hAnsi="Abadi"/>
                                <w:b/>
                                <w:i/>
                                <w:color w:val="7030A0"/>
                              </w:rPr>
                            </w:pPr>
                            <w:r w:rsidRPr="00BD6A57">
                              <w:rPr>
                                <w:rFonts w:ascii="Abadi" w:hAnsi="Abadi"/>
                                <w:b/>
                                <w:i/>
                                <w:color w:val="7030A0"/>
                              </w:rPr>
                              <w:t>Effort</w:t>
                            </w:r>
                          </w:p>
                          <w:p w14:paraId="4FF771C5" w14:textId="77777777" w:rsidR="0042322E" w:rsidRPr="00752640" w:rsidRDefault="0042322E" w:rsidP="0042322E">
                            <w:pPr>
                              <w:rPr>
                                <w:rFonts w:ascii="Abadi" w:hAnsi="Abadi"/>
                              </w:rPr>
                            </w:pPr>
                            <w:r w:rsidRPr="00752640">
                              <w:rPr>
                                <w:rFonts w:ascii="Abadi" w:hAnsi="Abadi"/>
                              </w:rPr>
                              <w:t xml:space="preserve">Effort and physical fitness is promoted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8E32E9" id="_x0000_s1029" type="#_x0000_t202" style="position:absolute;margin-left:1.8pt;margin-top:9.1pt;width:124.2pt;height:70.8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">
                <v:textbox>
                  <w:txbxContent>
                    <w:p w14:paraId="01A271E1" w14:textId="77777777" w:rsidR="0042322E" w:rsidRPr="00BD6A57" w:rsidRDefault="0042322E" w:rsidP="0042322E">
                      <w:pPr>
                        <w:jc w:val="center"/>
                        <w:rPr>
                          <w:rFonts w:ascii="Abadi" w:hAnsi="Abadi"/>
                          <w:b/>
                          <w:i/>
                          <w:color w:val="7030A0"/>
                        </w:rPr>
                      </w:pPr>
                      <w:r w:rsidRPr="00BD6A57">
                        <w:rPr>
                          <w:rFonts w:ascii="Abadi" w:hAnsi="Abadi"/>
                          <w:b/>
                          <w:i/>
                          <w:color w:val="7030A0"/>
                        </w:rPr>
                        <w:t>Effort</w:t>
                      </w:r>
                    </w:p>
                    <w:p w14:paraId="4FF771C5" w14:textId="77777777" w:rsidR="0042322E" w:rsidRPr="00752640" w:rsidRDefault="0042322E" w:rsidP="0042322E">
                      <w:pPr>
                        <w:rPr>
                          <w:rFonts w:ascii="Abadi" w:hAnsi="Abadi"/>
                        </w:rPr>
                      </w:pPr>
                      <w:r w:rsidRPr="00752640">
                        <w:rPr>
                          <w:rFonts w:ascii="Abadi" w:hAnsi="Abadi"/>
                        </w:rPr>
                        <w:t xml:space="preserve">Effort and physical fitness is promoted </w:t>
                      </w:r>
                    </w:p>
                  </w:txbxContent>
                </v:textbox>
                <w10:wrap type="square" anchorx="margin"/>
              </v:shape>
            </w:pict>
          </mc:Fallback>
        </mc:AlternateContent>
      </w:r>
      <w:r w:rsidRPr="00042158">
        <w:rPr>
          <w:rFonts w:ascii="Abadi" w:hAnsi="Abadi" w:cs="Uniform"/>
          <w:noProof/>
        </w:rPr>
        <mc:AlternateContent>
          <mc:Choice Requires="wps">
            <w:drawing>
              <wp:anchor distT="45720" distB="45720" distL="114300" distR="114300" simplePos="0" relativeHeight="251663360" behindDoc="0" locked="0" layoutInCell="1" allowOverlap="1" wp14:anchorId="6949F475" wp14:editId="5534115B">
                <wp:simplePos x="0" y="0"/>
                <wp:positionH relativeFrom="margin">
                  <wp:posOffset>1676400</wp:posOffset>
                </wp:positionH>
                <wp:positionV relativeFrom="paragraph">
                  <wp:posOffset>379730</wp:posOffset>
                </wp:positionV>
                <wp:extent cx="2026920" cy="876300"/>
                <wp:effectExtent l="0" t="0" r="1143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6920" cy="876300"/>
                        </a:xfrm>
                        <a:prstGeom prst="rect">
                          <a:avLst/>
                        </a:prstGeom>
                        <a:solidFill>
                          <a:srgbClr val="FFFFFF"/>
                        </a:solidFill>
                        <a:ln w="9525">
                          <a:solidFill>
                            <a:srgbClr val="000000"/>
                          </a:solidFill>
                          <a:miter lim="800000"/>
                          <a:headEnd/>
                          <a:tailEnd/>
                        </a:ln>
                      </wps:spPr>
                      <wps:txbx>
                        <w:txbxContent>
                          <w:p w14:paraId="0B4403EE" w14:textId="77777777" w:rsidR="0042322E" w:rsidRPr="00BD6A57" w:rsidRDefault="0042322E" w:rsidP="0042322E">
                            <w:pPr>
                              <w:jc w:val="center"/>
                              <w:rPr>
                                <w:rFonts w:ascii="Abadi" w:hAnsi="Abadi"/>
                                <w:b/>
                                <w:i/>
                                <w:color w:val="00B050"/>
                              </w:rPr>
                            </w:pPr>
                            <w:r w:rsidRPr="00BD6A57">
                              <w:rPr>
                                <w:rFonts w:ascii="Abadi" w:hAnsi="Abadi"/>
                                <w:b/>
                                <w:i/>
                                <w:color w:val="00B050"/>
                              </w:rPr>
                              <w:t>Respect</w:t>
                            </w:r>
                          </w:p>
                          <w:p w14:paraId="4B576773" w14:textId="77777777" w:rsidR="0042322E" w:rsidRPr="00752640" w:rsidRDefault="0042322E" w:rsidP="0042322E">
                            <w:pPr>
                              <w:rPr>
                                <w:rFonts w:ascii="Abadi" w:hAnsi="Abadi"/>
                              </w:rPr>
                            </w:pPr>
                            <w:r w:rsidRPr="00752640">
                              <w:rPr>
                                <w:rFonts w:ascii="Abadi" w:hAnsi="Abadi"/>
                              </w:rPr>
                              <w:t>Everyone has due regard for each other’s rights and feelings</w:t>
                            </w:r>
                          </w:p>
                          <w:p w14:paraId="73288423" w14:textId="77777777" w:rsidR="0042322E" w:rsidRDefault="0042322E" w:rsidP="0042322E">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49F475" id="_x0000_s1030" type="#_x0000_t202" style="position:absolute;margin-left:132pt;margin-top:29.9pt;width:159.6pt;height:69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">
                <v:textbox>
                  <w:txbxContent>
                    <w:p w14:paraId="0B4403EE" w14:textId="77777777" w:rsidR="0042322E" w:rsidRPr="00BD6A57" w:rsidRDefault="0042322E" w:rsidP="0042322E">
                      <w:pPr>
                        <w:jc w:val="center"/>
                        <w:rPr>
                          <w:rFonts w:ascii="Abadi" w:hAnsi="Abadi"/>
                          <w:b/>
                          <w:i/>
                          <w:color w:val="00B050"/>
                        </w:rPr>
                      </w:pPr>
                      <w:r w:rsidRPr="00BD6A57">
                        <w:rPr>
                          <w:rFonts w:ascii="Abadi" w:hAnsi="Abadi"/>
                          <w:b/>
                          <w:i/>
                          <w:color w:val="00B050"/>
                        </w:rPr>
                        <w:t>Respect</w:t>
                      </w:r>
                    </w:p>
                    <w:p w14:paraId="4B576773" w14:textId="77777777" w:rsidR="0042322E" w:rsidRPr="00752640" w:rsidRDefault="0042322E" w:rsidP="0042322E">
                      <w:pPr>
                        <w:rPr>
                          <w:rFonts w:ascii="Abadi" w:hAnsi="Abadi"/>
                        </w:rPr>
                      </w:pPr>
                      <w:r w:rsidRPr="00752640">
                        <w:rPr>
                          <w:rFonts w:ascii="Abadi" w:hAnsi="Abadi"/>
                        </w:rPr>
                        <w:t>Everyone has due regard for each other’s rights and feelings</w:t>
                      </w:r>
                    </w:p>
                    <w:p w14:paraId="73288423" w14:textId="77777777" w:rsidR="0042322E" w:rsidRDefault="0042322E" w:rsidP="0042322E">
                      <w:r>
                        <w:t xml:space="preserve"> </w:t>
                      </w:r>
                    </w:p>
                  </w:txbxContent>
                </v:textbox>
                <w10:wrap type="square" anchorx="margin"/>
              </v:shape>
            </w:pict>
          </mc:Fallback>
        </mc:AlternateContent>
      </w:r>
    </w:p>
    <w:p w14:paraId="48B41464" w14:textId="77777777" w:rsidR="0042322E" w:rsidRDefault="0042322E" w:rsidP="0042322E"/>
    <w:p w14:paraId="3F7F0FC1" w14:textId="77777777" w:rsidR="0042322E" w:rsidRDefault="0042322E" w:rsidP="0042322E">
      <w:r w:rsidRPr="00042158">
        <w:rPr>
          <w:rFonts w:ascii="Abadi" w:hAnsi="Abadi" w:cs="Uniform"/>
          <w:noProof/>
        </w:rPr>
        <mc:AlternateContent>
          <mc:Choice Requires="wps">
            <w:drawing>
              <wp:anchor distT="45720" distB="45720" distL="114300" distR="114300" simplePos="0" relativeHeight="251664384" behindDoc="0" locked="0" layoutInCell="1" allowOverlap="1" wp14:anchorId="498ABCA1" wp14:editId="6A734DE5">
                <wp:simplePos x="0" y="0"/>
                <wp:positionH relativeFrom="margin">
                  <wp:posOffset>3722370</wp:posOffset>
                </wp:positionH>
                <wp:positionV relativeFrom="paragraph">
                  <wp:posOffset>133350</wp:posOffset>
                </wp:positionV>
                <wp:extent cx="1577340" cy="784860"/>
                <wp:effectExtent l="0" t="0" r="22860" b="1524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340" cy="784860"/>
                        </a:xfrm>
                        <a:prstGeom prst="rect">
                          <a:avLst/>
                        </a:prstGeom>
                        <a:solidFill>
                          <a:srgbClr val="FFFFFF"/>
                        </a:solidFill>
                        <a:ln w="9525">
                          <a:solidFill>
                            <a:srgbClr val="000000"/>
                          </a:solidFill>
                          <a:miter lim="800000"/>
                          <a:headEnd/>
                          <a:tailEnd/>
                        </a:ln>
                      </wps:spPr>
                      <wps:txbx>
                        <w:txbxContent>
                          <w:p w14:paraId="72659FDD" w14:textId="77777777" w:rsidR="0042322E" w:rsidRPr="00BD6A57" w:rsidRDefault="0042322E" w:rsidP="0042322E">
                            <w:pPr>
                              <w:jc w:val="center"/>
                              <w:rPr>
                                <w:rFonts w:ascii="Abadi" w:hAnsi="Abadi"/>
                                <w:b/>
                                <w:i/>
                                <w:color w:val="7030A0"/>
                              </w:rPr>
                            </w:pPr>
                            <w:r w:rsidRPr="00BD6A57">
                              <w:rPr>
                                <w:rFonts w:ascii="Abadi" w:hAnsi="Abadi"/>
                                <w:b/>
                                <w:i/>
                                <w:color w:val="7030A0"/>
                              </w:rPr>
                              <w:t>Enjoyment</w:t>
                            </w:r>
                          </w:p>
                          <w:p w14:paraId="3FB2C829" w14:textId="77777777" w:rsidR="0042322E" w:rsidRPr="00752640" w:rsidRDefault="0042322E" w:rsidP="0042322E">
                            <w:pPr>
                              <w:rPr>
                                <w:rFonts w:ascii="Abadi" w:hAnsi="Abadi"/>
                              </w:rPr>
                            </w:pPr>
                            <w:r w:rsidRPr="00752640">
                              <w:rPr>
                                <w:rFonts w:ascii="Abadi" w:hAnsi="Abadi"/>
                              </w:rPr>
                              <w:t xml:space="preserve"> Players have fun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8ABCA1" id="_x0000_s1031" type="#_x0000_t202" style="position:absolute;margin-left:293.1pt;margin-top:10.5pt;width:124.2pt;height:61.8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">
                <v:textbox>
                  <w:txbxContent>
                    <w:p w14:paraId="72659FDD" w14:textId="77777777" w:rsidR="0042322E" w:rsidRPr="00BD6A57" w:rsidRDefault="0042322E" w:rsidP="0042322E">
                      <w:pPr>
                        <w:jc w:val="center"/>
                        <w:rPr>
                          <w:rFonts w:ascii="Abadi" w:hAnsi="Abadi"/>
                          <w:b/>
                          <w:i/>
                          <w:color w:val="7030A0"/>
                        </w:rPr>
                      </w:pPr>
                      <w:r w:rsidRPr="00BD6A57">
                        <w:rPr>
                          <w:rFonts w:ascii="Abadi" w:hAnsi="Abadi"/>
                          <w:b/>
                          <w:i/>
                          <w:color w:val="7030A0"/>
                        </w:rPr>
                        <w:t>Enjoyment</w:t>
                      </w:r>
                    </w:p>
                    <w:p w14:paraId="3FB2C829" w14:textId="77777777" w:rsidR="0042322E" w:rsidRPr="00752640" w:rsidRDefault="0042322E" w:rsidP="0042322E">
                      <w:pPr>
                        <w:rPr>
                          <w:rFonts w:ascii="Abadi" w:hAnsi="Abadi"/>
                        </w:rPr>
                      </w:pPr>
                      <w:r w:rsidRPr="00752640">
                        <w:rPr>
                          <w:rFonts w:ascii="Abadi" w:hAnsi="Abadi"/>
                        </w:rPr>
                        <w:t xml:space="preserve"> Players have fun </w:t>
                      </w:r>
                    </w:p>
                  </w:txbxContent>
                </v:textbox>
                <w10:wrap type="square" anchorx="margin"/>
              </v:shape>
            </w:pict>
          </mc:Fallback>
        </mc:AlternateContent>
      </w:r>
    </w:p>
    <w:p w14:paraId="088C2746" w14:textId="77777777" w:rsidR="0042322E" w:rsidRDefault="0042322E" w:rsidP="0042322E"/>
    <w:p w14:paraId="03CB58D6" w14:textId="77777777" w:rsidR="0042322E" w:rsidRDefault="0042322E" w:rsidP="0042322E"/>
    <w:p w14:paraId="2B1BCA42" w14:textId="77777777" w:rsidR="0042322E" w:rsidRDefault="0042322E" w:rsidP="0042322E">
      <w:pPr>
        <w:rPr>
          <w:rFonts w:ascii="Abadi" w:hAnsi="Abadi"/>
          <w:i/>
        </w:rPr>
      </w:pPr>
      <w:r>
        <w:rPr>
          <w:rFonts w:ascii="Abadi" w:hAnsi="Abadi"/>
          <w:i/>
        </w:rPr>
        <w:t xml:space="preserve">GAA Play to Stay Values </w:t>
      </w:r>
    </w:p>
    <w:p w14:paraId="642B0883" w14:textId="77777777" w:rsidR="0042322E" w:rsidRDefault="0042322E" w:rsidP="0042322E">
      <w:pPr>
        <w:rPr>
          <w:rFonts w:ascii="Abadi" w:hAnsi="Abadi"/>
          <w:i/>
        </w:rPr>
      </w:pPr>
    </w:p>
    <w:p w14:paraId="61F26ED1" w14:textId="77777777" w:rsidR="0042322E" w:rsidRDefault="0042322E" w:rsidP="0042322E">
      <w:pPr>
        <w:rPr>
          <w:rFonts w:ascii="Abadi" w:hAnsi="Abadi"/>
        </w:rPr>
      </w:pPr>
    </w:p>
    <w:p w14:paraId="2C9230FA" w14:textId="77777777" w:rsidR="0042322E" w:rsidRDefault="0042322E" w:rsidP="0042322E">
      <w:pPr>
        <w:rPr>
          <w:rFonts w:ascii="Abadi" w:hAnsi="Abadi"/>
        </w:rPr>
      </w:pPr>
    </w:p>
    <w:p w14:paraId="2E90BB92" w14:textId="77777777" w:rsidR="0042322E" w:rsidRDefault="0042322E" w:rsidP="0042322E">
      <w:pPr>
        <w:rPr>
          <w:rFonts w:ascii="Abadi" w:hAnsi="Abadi"/>
        </w:rPr>
      </w:pPr>
    </w:p>
    <w:p w14:paraId="01789D98" w14:textId="77777777" w:rsidR="0042322E" w:rsidRDefault="0042322E" w:rsidP="0042322E">
      <w:pPr>
        <w:rPr>
          <w:rFonts w:ascii="Abadi" w:hAnsi="Abadi"/>
        </w:rPr>
      </w:pPr>
    </w:p>
    <w:p w14:paraId="0B4283A0" w14:textId="77777777" w:rsidR="0042322E" w:rsidRDefault="0042322E" w:rsidP="0042322E">
      <w:pPr>
        <w:rPr>
          <w:rFonts w:ascii="Abadi" w:hAnsi="Abadi"/>
        </w:rPr>
      </w:pPr>
    </w:p>
    <w:p w14:paraId="26DED162" w14:textId="77777777" w:rsidR="0042322E" w:rsidRDefault="0042322E" w:rsidP="0042322E">
      <w:pPr>
        <w:rPr>
          <w:rFonts w:ascii="Abadi" w:hAnsi="Abadi"/>
        </w:rPr>
      </w:pPr>
    </w:p>
    <w:p w14:paraId="497E6CF9" w14:textId="2CADE960" w:rsidR="0042322E" w:rsidRDefault="0042322E" w:rsidP="0042322E">
      <w:pPr>
        <w:rPr>
          <w:rFonts w:ascii="Abadi" w:hAnsi="Abadi"/>
        </w:rPr>
      </w:pPr>
      <w:r w:rsidRPr="003978E9">
        <w:rPr>
          <w:rFonts w:ascii="Abadi" w:hAnsi="Abadi"/>
          <w:b/>
          <w:u w:val="single"/>
        </w:rPr>
        <w:lastRenderedPageBreak/>
        <w:t>Under the guidance of the Super Games Centre, what might a Camogie Speed League Look like?</w:t>
      </w:r>
      <w:r>
        <w:rPr>
          <w:rFonts w:ascii="Abadi" w:hAnsi="Abadi"/>
        </w:rPr>
        <w:t xml:space="preserve"> </w:t>
      </w:r>
    </w:p>
    <w:p w14:paraId="122777AF" w14:textId="77777777" w:rsidR="0042322E" w:rsidRPr="00F25772" w:rsidRDefault="0042322E" w:rsidP="0042322E">
      <w:pPr>
        <w:rPr>
          <w:rFonts w:ascii="Abadi" w:hAnsi="Abadi"/>
        </w:rPr>
      </w:pPr>
      <w:r>
        <w:rPr>
          <w:noProof/>
        </w:rPr>
        <w:drawing>
          <wp:inline distT="0" distB="0" distL="0" distR="0" wp14:anchorId="64802920" wp14:editId="23B68FC9">
            <wp:extent cx="5731510" cy="2800350"/>
            <wp:effectExtent l="0" t="19050" r="0" b="38100"/>
            <wp:docPr id="1" name="Diagram 1">
              <a:extLst xmlns:a="http://schemas.openxmlformats.org/drawingml/2006/main">
                <a:ext uri="{FF2B5EF4-FFF2-40B4-BE49-F238E27FC236}">
                  <a16:creationId xmlns:a16="http://schemas.microsoft.com/office/drawing/2014/main" id="{81B5CD27-57CF-43E4-871D-735FF550DBC3}"/>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14:paraId="0F272548" w14:textId="77777777" w:rsidR="0042322E" w:rsidRDefault="0042322E" w:rsidP="0042322E"/>
    <w:p w14:paraId="6BCDF12D" w14:textId="77777777" w:rsidR="0042322E" w:rsidRPr="00532569" w:rsidRDefault="0042322E" w:rsidP="0042322E">
      <w:pPr>
        <w:rPr>
          <w:rFonts w:ascii="Abadi" w:hAnsi="Abadi"/>
          <w:i/>
        </w:rPr>
      </w:pPr>
      <w:r w:rsidRPr="00532569">
        <w:rPr>
          <w:rFonts w:ascii="Abadi" w:hAnsi="Abadi"/>
          <w:i/>
        </w:rPr>
        <w:t xml:space="preserve">Empower to play, inspire to stay </w:t>
      </w:r>
    </w:p>
    <w:tbl>
      <w:tblPr>
        <w:tblStyle w:val="TableGrid"/>
        <w:tblW w:w="0" w:type="auto"/>
        <w:tblLook w:val="04A0" w:firstRow="1" w:lastRow="0" w:firstColumn="1" w:lastColumn="0" w:noHBand="0" w:noVBand="1"/>
      </w:tblPr>
      <w:tblGrid>
        <w:gridCol w:w="2263"/>
        <w:gridCol w:w="6753"/>
      </w:tblGrid>
      <w:tr w:rsidR="0042322E" w:rsidRPr="00532569" w14:paraId="0B4A1BA9" w14:textId="77777777" w:rsidTr="00E942AD">
        <w:tc>
          <w:tcPr>
            <w:tcW w:w="2263" w:type="dxa"/>
          </w:tcPr>
          <w:p w14:paraId="56AA4A20" w14:textId="77777777" w:rsidR="0042322E" w:rsidRPr="00532569" w:rsidRDefault="0042322E" w:rsidP="00E942AD">
            <w:pPr>
              <w:rPr>
                <w:rFonts w:ascii="Abadi" w:hAnsi="Abadi"/>
              </w:rPr>
            </w:pPr>
            <w:r w:rsidRPr="00532569">
              <w:rPr>
                <w:rFonts w:ascii="Abadi" w:hAnsi="Abadi"/>
              </w:rPr>
              <w:t xml:space="preserve">Length of League/series </w:t>
            </w:r>
          </w:p>
        </w:tc>
        <w:tc>
          <w:tcPr>
            <w:tcW w:w="6753" w:type="dxa"/>
          </w:tcPr>
          <w:p w14:paraId="5DEA945A" w14:textId="77777777" w:rsidR="0042322E" w:rsidRPr="00532569" w:rsidRDefault="0042322E" w:rsidP="00E942AD">
            <w:pPr>
              <w:rPr>
                <w:rFonts w:ascii="Abadi" w:hAnsi="Abadi"/>
              </w:rPr>
            </w:pPr>
            <w:r w:rsidRPr="00532569">
              <w:rPr>
                <w:rFonts w:ascii="Abadi" w:hAnsi="Abadi"/>
              </w:rPr>
              <w:t xml:space="preserve">4 min and 6 max weeks </w:t>
            </w:r>
          </w:p>
        </w:tc>
      </w:tr>
      <w:tr w:rsidR="0042322E" w:rsidRPr="00532569" w14:paraId="40FA8DD9" w14:textId="77777777" w:rsidTr="00E942AD">
        <w:tc>
          <w:tcPr>
            <w:tcW w:w="2263" w:type="dxa"/>
          </w:tcPr>
          <w:p w14:paraId="3513E981" w14:textId="77777777" w:rsidR="0042322E" w:rsidRPr="00532569" w:rsidRDefault="0042322E" w:rsidP="00E942AD">
            <w:pPr>
              <w:rPr>
                <w:rFonts w:ascii="Abadi" w:hAnsi="Abadi"/>
              </w:rPr>
            </w:pPr>
            <w:r w:rsidRPr="00532569">
              <w:rPr>
                <w:rFonts w:ascii="Abadi" w:hAnsi="Abadi"/>
              </w:rPr>
              <w:t>Duration</w:t>
            </w:r>
          </w:p>
        </w:tc>
        <w:tc>
          <w:tcPr>
            <w:tcW w:w="6753" w:type="dxa"/>
          </w:tcPr>
          <w:p w14:paraId="57F1BBCD" w14:textId="77777777" w:rsidR="0042322E" w:rsidRPr="00532569" w:rsidRDefault="0042322E" w:rsidP="00E942AD">
            <w:pPr>
              <w:rPr>
                <w:rFonts w:ascii="Abadi" w:hAnsi="Abadi"/>
              </w:rPr>
            </w:pPr>
            <w:r w:rsidRPr="00532569">
              <w:rPr>
                <w:rFonts w:ascii="Abadi" w:hAnsi="Abadi"/>
              </w:rPr>
              <w:t>90 mins –</w:t>
            </w:r>
          </w:p>
          <w:p w14:paraId="6FBE7B51" w14:textId="77777777" w:rsidR="0042322E" w:rsidRPr="00532569" w:rsidRDefault="0042322E" w:rsidP="00E942AD">
            <w:pPr>
              <w:rPr>
                <w:rFonts w:ascii="Abadi" w:hAnsi="Abadi"/>
              </w:rPr>
            </w:pPr>
            <w:r w:rsidRPr="00532569">
              <w:rPr>
                <w:rFonts w:ascii="Abadi" w:hAnsi="Abadi"/>
              </w:rPr>
              <w:t xml:space="preserve">7 mins warm up; </w:t>
            </w:r>
          </w:p>
          <w:p w14:paraId="798DB614" w14:textId="77777777" w:rsidR="0042322E" w:rsidRPr="00532569" w:rsidRDefault="0042322E" w:rsidP="00E942AD">
            <w:pPr>
              <w:rPr>
                <w:rFonts w:ascii="Abadi" w:hAnsi="Abadi"/>
              </w:rPr>
            </w:pPr>
            <w:r w:rsidRPr="00532569">
              <w:rPr>
                <w:rFonts w:ascii="Abadi" w:hAnsi="Abadi"/>
              </w:rPr>
              <w:t xml:space="preserve">7 mins games modification; </w:t>
            </w:r>
          </w:p>
          <w:p w14:paraId="4C8F0D95" w14:textId="77777777" w:rsidR="0042322E" w:rsidRPr="00532569" w:rsidRDefault="0042322E" w:rsidP="00E942AD">
            <w:pPr>
              <w:rPr>
                <w:rFonts w:ascii="Abadi" w:hAnsi="Abadi"/>
              </w:rPr>
            </w:pPr>
            <w:r w:rsidRPr="00532569">
              <w:rPr>
                <w:rFonts w:ascii="Abadi" w:hAnsi="Abadi"/>
              </w:rPr>
              <w:t xml:space="preserve">60 mins game time (3 x 15 min games, 15 mins change over, water etc) </w:t>
            </w:r>
          </w:p>
          <w:p w14:paraId="2708F1C2" w14:textId="77777777" w:rsidR="0042322E" w:rsidRPr="00532569" w:rsidRDefault="0042322E" w:rsidP="00E942AD">
            <w:pPr>
              <w:rPr>
                <w:rFonts w:ascii="Abadi" w:hAnsi="Abadi"/>
              </w:rPr>
            </w:pPr>
            <w:r w:rsidRPr="00532569">
              <w:rPr>
                <w:rFonts w:ascii="Abadi" w:hAnsi="Abadi"/>
              </w:rPr>
              <w:t xml:space="preserve">7 mins cool down; </w:t>
            </w:r>
          </w:p>
          <w:p w14:paraId="1D2F7725" w14:textId="77777777" w:rsidR="0042322E" w:rsidRPr="00532569" w:rsidRDefault="0042322E" w:rsidP="00E942AD">
            <w:pPr>
              <w:rPr>
                <w:rFonts w:ascii="Abadi" w:hAnsi="Abadi"/>
              </w:rPr>
            </w:pPr>
            <w:r w:rsidRPr="00532569">
              <w:rPr>
                <w:rFonts w:ascii="Abadi" w:hAnsi="Abadi"/>
              </w:rPr>
              <w:t xml:space="preserve">7 mins feedback </w:t>
            </w:r>
          </w:p>
        </w:tc>
      </w:tr>
      <w:tr w:rsidR="0042322E" w:rsidRPr="00532569" w14:paraId="384D8B20" w14:textId="77777777" w:rsidTr="00E942AD">
        <w:tc>
          <w:tcPr>
            <w:tcW w:w="2263" w:type="dxa"/>
          </w:tcPr>
          <w:p w14:paraId="67209BA4" w14:textId="77777777" w:rsidR="0042322E" w:rsidRPr="00532569" w:rsidRDefault="0042322E" w:rsidP="00E942AD">
            <w:pPr>
              <w:rPr>
                <w:rFonts w:ascii="Abadi" w:hAnsi="Abadi"/>
              </w:rPr>
            </w:pPr>
            <w:r w:rsidRPr="00532569">
              <w:rPr>
                <w:rFonts w:ascii="Abadi" w:hAnsi="Abadi"/>
              </w:rPr>
              <w:t xml:space="preserve">Play to Stay Values </w:t>
            </w:r>
          </w:p>
        </w:tc>
        <w:tc>
          <w:tcPr>
            <w:tcW w:w="6753" w:type="dxa"/>
          </w:tcPr>
          <w:p w14:paraId="68FFCC4D" w14:textId="77777777" w:rsidR="0042322E" w:rsidRPr="00532569" w:rsidRDefault="0042322E" w:rsidP="00E942AD">
            <w:pPr>
              <w:rPr>
                <w:rFonts w:ascii="Abadi" w:hAnsi="Abadi"/>
              </w:rPr>
            </w:pPr>
            <w:r w:rsidRPr="00532569">
              <w:rPr>
                <w:rFonts w:ascii="Abadi" w:hAnsi="Abadi"/>
              </w:rPr>
              <w:t xml:space="preserve">1 per session. Player led games modifications, minimal coaching </w:t>
            </w:r>
          </w:p>
        </w:tc>
      </w:tr>
      <w:tr w:rsidR="0042322E" w:rsidRPr="00532569" w14:paraId="05FE8949" w14:textId="77777777" w:rsidTr="00E942AD">
        <w:tc>
          <w:tcPr>
            <w:tcW w:w="2263" w:type="dxa"/>
          </w:tcPr>
          <w:p w14:paraId="11DF2CB6" w14:textId="77777777" w:rsidR="0042322E" w:rsidRPr="00532569" w:rsidRDefault="0042322E" w:rsidP="00E942AD">
            <w:pPr>
              <w:rPr>
                <w:rFonts w:ascii="Abadi" w:hAnsi="Abadi"/>
              </w:rPr>
            </w:pPr>
            <w:r w:rsidRPr="00532569">
              <w:rPr>
                <w:rFonts w:ascii="Abadi" w:hAnsi="Abadi"/>
              </w:rPr>
              <w:t xml:space="preserve">Game Structure </w:t>
            </w:r>
          </w:p>
        </w:tc>
        <w:tc>
          <w:tcPr>
            <w:tcW w:w="6753" w:type="dxa"/>
          </w:tcPr>
          <w:p w14:paraId="39C2ECAD" w14:textId="77777777" w:rsidR="0042322E" w:rsidRPr="00532569" w:rsidRDefault="0042322E" w:rsidP="00E942AD">
            <w:pPr>
              <w:rPr>
                <w:rFonts w:ascii="Abadi" w:hAnsi="Abadi"/>
              </w:rPr>
            </w:pPr>
            <w:r w:rsidRPr="00532569">
              <w:rPr>
                <w:rFonts w:ascii="Abadi" w:hAnsi="Abadi"/>
              </w:rPr>
              <w:t xml:space="preserve">Small sided pitch. Number a side dependent on participants </w:t>
            </w:r>
          </w:p>
        </w:tc>
      </w:tr>
      <w:tr w:rsidR="0042322E" w:rsidRPr="00532569" w14:paraId="638ADAE1" w14:textId="77777777" w:rsidTr="00E942AD">
        <w:tc>
          <w:tcPr>
            <w:tcW w:w="2263" w:type="dxa"/>
          </w:tcPr>
          <w:p w14:paraId="10E5603B" w14:textId="77777777" w:rsidR="0042322E" w:rsidRPr="00532569" w:rsidRDefault="0042322E" w:rsidP="00E942AD">
            <w:pPr>
              <w:rPr>
                <w:rFonts w:ascii="Abadi" w:hAnsi="Abadi"/>
              </w:rPr>
            </w:pPr>
            <w:r w:rsidRPr="00532569">
              <w:rPr>
                <w:rFonts w:ascii="Abadi" w:hAnsi="Abadi"/>
              </w:rPr>
              <w:t xml:space="preserve">Facilities </w:t>
            </w:r>
          </w:p>
        </w:tc>
        <w:tc>
          <w:tcPr>
            <w:tcW w:w="6753" w:type="dxa"/>
          </w:tcPr>
          <w:p w14:paraId="4AA97F70" w14:textId="77777777" w:rsidR="0042322E" w:rsidRPr="00532569" w:rsidRDefault="0042322E" w:rsidP="00E942AD">
            <w:pPr>
              <w:rPr>
                <w:rFonts w:ascii="Abadi" w:hAnsi="Abadi"/>
              </w:rPr>
            </w:pPr>
            <w:r w:rsidRPr="00532569">
              <w:rPr>
                <w:rFonts w:ascii="Abadi" w:hAnsi="Abadi"/>
              </w:rPr>
              <w:t xml:space="preserve">Astro floodlit pitch/indoor hall/changing area </w:t>
            </w:r>
          </w:p>
        </w:tc>
      </w:tr>
      <w:tr w:rsidR="0042322E" w:rsidRPr="00532569" w14:paraId="006ED908" w14:textId="77777777" w:rsidTr="00E942AD">
        <w:tc>
          <w:tcPr>
            <w:tcW w:w="2263" w:type="dxa"/>
          </w:tcPr>
          <w:p w14:paraId="60FBD8DB" w14:textId="77777777" w:rsidR="0042322E" w:rsidRPr="00532569" w:rsidRDefault="0042322E" w:rsidP="00E942AD">
            <w:pPr>
              <w:rPr>
                <w:rFonts w:ascii="Abadi" w:hAnsi="Abadi"/>
              </w:rPr>
            </w:pPr>
            <w:r w:rsidRPr="00532569">
              <w:rPr>
                <w:rFonts w:ascii="Abadi" w:hAnsi="Abadi"/>
              </w:rPr>
              <w:t xml:space="preserve">Equipment </w:t>
            </w:r>
          </w:p>
        </w:tc>
        <w:tc>
          <w:tcPr>
            <w:tcW w:w="6753" w:type="dxa"/>
          </w:tcPr>
          <w:p w14:paraId="38BB31B6" w14:textId="77777777" w:rsidR="0042322E" w:rsidRPr="00532569" w:rsidRDefault="0042322E" w:rsidP="00E942AD">
            <w:pPr>
              <w:rPr>
                <w:rFonts w:ascii="Abadi" w:hAnsi="Abadi"/>
              </w:rPr>
            </w:pPr>
            <w:r w:rsidRPr="00532569">
              <w:rPr>
                <w:rFonts w:ascii="Abadi" w:hAnsi="Abadi"/>
              </w:rPr>
              <w:t xml:space="preserve">Hurl, helmet, appropriate sportswear </w:t>
            </w:r>
          </w:p>
        </w:tc>
      </w:tr>
      <w:tr w:rsidR="0042322E" w:rsidRPr="00532569" w14:paraId="5E1AF9E9" w14:textId="77777777" w:rsidTr="00E942AD">
        <w:tc>
          <w:tcPr>
            <w:tcW w:w="2263" w:type="dxa"/>
          </w:tcPr>
          <w:p w14:paraId="3788A714" w14:textId="77777777" w:rsidR="0042322E" w:rsidRPr="00532569" w:rsidRDefault="0042322E" w:rsidP="00E942AD">
            <w:pPr>
              <w:rPr>
                <w:rFonts w:ascii="Abadi" w:hAnsi="Abadi"/>
              </w:rPr>
            </w:pPr>
            <w:r w:rsidRPr="00532569">
              <w:rPr>
                <w:rFonts w:ascii="Abadi" w:hAnsi="Abadi"/>
              </w:rPr>
              <w:t xml:space="preserve">Environment </w:t>
            </w:r>
          </w:p>
        </w:tc>
        <w:tc>
          <w:tcPr>
            <w:tcW w:w="6753" w:type="dxa"/>
          </w:tcPr>
          <w:p w14:paraId="107E7353" w14:textId="77777777" w:rsidR="0042322E" w:rsidRPr="00532569" w:rsidRDefault="0042322E" w:rsidP="00E942AD">
            <w:pPr>
              <w:rPr>
                <w:rFonts w:ascii="Abadi" w:hAnsi="Abadi"/>
              </w:rPr>
            </w:pPr>
            <w:r w:rsidRPr="00532569">
              <w:rPr>
                <w:rFonts w:ascii="Abadi" w:hAnsi="Abadi"/>
              </w:rPr>
              <w:t xml:space="preserve">Social; non competitive </w:t>
            </w:r>
          </w:p>
        </w:tc>
      </w:tr>
    </w:tbl>
    <w:p w14:paraId="4BF259C7" w14:textId="77777777" w:rsidR="0042322E" w:rsidRDefault="0042322E" w:rsidP="0042322E"/>
    <w:p w14:paraId="2B6B03FB" w14:textId="77777777" w:rsidR="0042322E" w:rsidRDefault="0042322E" w:rsidP="0042322E">
      <w:pPr>
        <w:rPr>
          <w:rFonts w:ascii="Abadi" w:hAnsi="Abadi"/>
          <w:b/>
          <w:u w:val="single"/>
        </w:rPr>
      </w:pPr>
      <w:r>
        <w:rPr>
          <w:rFonts w:ascii="Abadi" w:hAnsi="Abadi"/>
          <w:b/>
          <w:u w:val="single"/>
        </w:rPr>
        <w:t>What is the intended outcome of Camogie Speed Leagues?</w:t>
      </w:r>
    </w:p>
    <w:p w14:paraId="4384821C" w14:textId="77777777" w:rsidR="0042322E" w:rsidRPr="006A7D62" w:rsidRDefault="0042322E" w:rsidP="0042322E">
      <w:pPr>
        <w:pStyle w:val="ListParagraph"/>
        <w:numPr>
          <w:ilvl w:val="0"/>
          <w:numId w:val="5"/>
        </w:numPr>
        <w:rPr>
          <w:rFonts w:ascii="Abadi" w:hAnsi="Abadi"/>
        </w:rPr>
      </w:pPr>
      <w:r w:rsidRPr="006A7D62">
        <w:rPr>
          <w:rFonts w:ascii="Abadi" w:hAnsi="Abadi"/>
        </w:rPr>
        <w:t xml:space="preserve">Increase in participation opportunities </w:t>
      </w:r>
    </w:p>
    <w:p w14:paraId="4D80426A" w14:textId="77777777" w:rsidR="0042322E" w:rsidRPr="006A7D62" w:rsidRDefault="0042322E" w:rsidP="0042322E">
      <w:pPr>
        <w:pStyle w:val="ListParagraph"/>
        <w:numPr>
          <w:ilvl w:val="0"/>
          <w:numId w:val="5"/>
        </w:numPr>
        <w:rPr>
          <w:rFonts w:ascii="Abadi" w:hAnsi="Abadi"/>
        </w:rPr>
      </w:pPr>
      <w:r w:rsidRPr="006A7D62">
        <w:rPr>
          <w:rFonts w:ascii="Abadi" w:hAnsi="Abadi"/>
        </w:rPr>
        <w:t xml:space="preserve">Non-traditional games offering </w:t>
      </w:r>
    </w:p>
    <w:p w14:paraId="4C80B8F8" w14:textId="77777777" w:rsidR="0042322E" w:rsidRPr="006A7D62" w:rsidRDefault="0042322E" w:rsidP="0042322E">
      <w:pPr>
        <w:pStyle w:val="ListParagraph"/>
        <w:numPr>
          <w:ilvl w:val="0"/>
          <w:numId w:val="5"/>
        </w:numPr>
        <w:rPr>
          <w:rFonts w:ascii="Abadi" w:hAnsi="Abadi"/>
        </w:rPr>
      </w:pPr>
      <w:r w:rsidRPr="006A7D62">
        <w:rPr>
          <w:rFonts w:ascii="Abadi" w:hAnsi="Abadi"/>
        </w:rPr>
        <w:t xml:space="preserve">Increase in the number of females experiencing camogie </w:t>
      </w:r>
    </w:p>
    <w:p w14:paraId="0144E17B" w14:textId="77777777" w:rsidR="0042322E" w:rsidRPr="006A7D62" w:rsidRDefault="0042322E" w:rsidP="0042322E">
      <w:pPr>
        <w:pStyle w:val="ListParagraph"/>
        <w:numPr>
          <w:ilvl w:val="0"/>
          <w:numId w:val="5"/>
        </w:numPr>
        <w:rPr>
          <w:rFonts w:ascii="Abadi" w:hAnsi="Abadi"/>
        </w:rPr>
      </w:pPr>
      <w:r w:rsidRPr="006A7D62">
        <w:rPr>
          <w:rFonts w:ascii="Abadi" w:hAnsi="Abadi"/>
        </w:rPr>
        <w:t xml:space="preserve">Pathway into non-competitive adult playing streams </w:t>
      </w:r>
    </w:p>
    <w:p w14:paraId="4A8AE7ED" w14:textId="77777777" w:rsidR="0042322E" w:rsidRDefault="0042322E" w:rsidP="0042322E">
      <w:pPr>
        <w:pStyle w:val="ListParagraph"/>
        <w:numPr>
          <w:ilvl w:val="0"/>
          <w:numId w:val="5"/>
        </w:numPr>
        <w:rPr>
          <w:rFonts w:ascii="Abadi" w:hAnsi="Abadi"/>
        </w:rPr>
      </w:pPr>
      <w:r w:rsidRPr="006A7D62">
        <w:rPr>
          <w:rFonts w:ascii="Abadi" w:hAnsi="Abadi"/>
        </w:rPr>
        <w:t xml:space="preserve">Combat potential drop out factors </w:t>
      </w:r>
    </w:p>
    <w:p w14:paraId="4DF04A70" w14:textId="77777777" w:rsidR="0042322E" w:rsidRPr="006A7D62" w:rsidRDefault="0042322E" w:rsidP="0042322E">
      <w:pPr>
        <w:pStyle w:val="ListParagraph"/>
        <w:numPr>
          <w:ilvl w:val="0"/>
          <w:numId w:val="5"/>
        </w:numPr>
        <w:rPr>
          <w:rFonts w:ascii="Abadi" w:hAnsi="Abadi"/>
        </w:rPr>
      </w:pPr>
      <w:r>
        <w:rPr>
          <w:rFonts w:ascii="Abadi" w:hAnsi="Abadi"/>
        </w:rPr>
        <w:t xml:space="preserve">Provide encouragement and motivation to those players considering drop out </w:t>
      </w:r>
    </w:p>
    <w:p w14:paraId="166479BD" w14:textId="77777777" w:rsidR="0042322E" w:rsidRPr="00532569" w:rsidRDefault="0042322E" w:rsidP="0042322E">
      <w:pPr>
        <w:rPr>
          <w:rFonts w:ascii="Abadi" w:hAnsi="Abadi"/>
        </w:rPr>
      </w:pPr>
    </w:p>
    <w:p w14:paraId="279F1357" w14:textId="77777777" w:rsidR="0042322E" w:rsidRDefault="0042322E" w:rsidP="0042322E"/>
    <w:p w14:paraId="1CB5B59E" w14:textId="77777777" w:rsidR="0042322E" w:rsidRDefault="0042322E" w:rsidP="0042322E"/>
    <w:p w14:paraId="02052D0B" w14:textId="77777777" w:rsidR="0042322E" w:rsidRDefault="0042322E" w:rsidP="0042322E"/>
    <w:p w14:paraId="1B9DACC8" w14:textId="77777777" w:rsidR="0042322E" w:rsidRPr="009024C1" w:rsidRDefault="0042322E" w:rsidP="0042322E">
      <w:pPr>
        <w:rPr>
          <w:rFonts w:ascii="Abadi" w:hAnsi="Abadi"/>
          <w:b/>
          <w:u w:val="single"/>
        </w:rPr>
      </w:pPr>
      <w:r w:rsidRPr="009024C1">
        <w:rPr>
          <w:rFonts w:ascii="Abadi" w:hAnsi="Abadi"/>
          <w:b/>
          <w:u w:val="single"/>
        </w:rPr>
        <w:t>What would the games modifications look like under Super Games Centres?</w:t>
      </w:r>
    </w:p>
    <w:tbl>
      <w:tblPr>
        <w:tblStyle w:val="TableGrid"/>
        <w:tblW w:w="0" w:type="auto"/>
        <w:tblLook w:val="04A0" w:firstRow="1" w:lastRow="0" w:firstColumn="1" w:lastColumn="0" w:noHBand="0" w:noVBand="1"/>
      </w:tblPr>
      <w:tblGrid>
        <w:gridCol w:w="2263"/>
        <w:gridCol w:w="6753"/>
      </w:tblGrid>
      <w:tr w:rsidR="0042322E" w:rsidRPr="009024C1" w14:paraId="6235E8D9" w14:textId="77777777" w:rsidTr="00E942AD">
        <w:tc>
          <w:tcPr>
            <w:tcW w:w="2263" w:type="dxa"/>
          </w:tcPr>
          <w:p w14:paraId="0AFA2777" w14:textId="77777777" w:rsidR="0042322E" w:rsidRPr="009024C1" w:rsidRDefault="0042322E" w:rsidP="00E942AD">
            <w:pPr>
              <w:jc w:val="center"/>
              <w:rPr>
                <w:rFonts w:ascii="Abadi" w:hAnsi="Abadi"/>
                <w:i/>
              </w:rPr>
            </w:pPr>
            <w:r w:rsidRPr="009024C1">
              <w:rPr>
                <w:rFonts w:ascii="Abadi" w:hAnsi="Abadi"/>
                <w:i/>
              </w:rPr>
              <w:t>Play to Stay Value</w:t>
            </w:r>
          </w:p>
        </w:tc>
        <w:tc>
          <w:tcPr>
            <w:tcW w:w="6753" w:type="dxa"/>
          </w:tcPr>
          <w:p w14:paraId="39C8AA31" w14:textId="77777777" w:rsidR="0042322E" w:rsidRPr="009024C1" w:rsidRDefault="0042322E" w:rsidP="00E942AD">
            <w:pPr>
              <w:jc w:val="center"/>
              <w:rPr>
                <w:rFonts w:ascii="Abadi" w:hAnsi="Abadi"/>
                <w:i/>
              </w:rPr>
            </w:pPr>
            <w:r w:rsidRPr="009024C1">
              <w:rPr>
                <w:rFonts w:ascii="Abadi" w:hAnsi="Abadi"/>
                <w:i/>
              </w:rPr>
              <w:t>Games Modification Suggestions</w:t>
            </w:r>
          </w:p>
        </w:tc>
      </w:tr>
      <w:tr w:rsidR="0042322E" w:rsidRPr="009024C1" w14:paraId="6C2D514E" w14:textId="77777777" w:rsidTr="00E942AD">
        <w:tc>
          <w:tcPr>
            <w:tcW w:w="2263" w:type="dxa"/>
          </w:tcPr>
          <w:p w14:paraId="4932BEDF" w14:textId="77777777" w:rsidR="0042322E" w:rsidRPr="0042322E" w:rsidRDefault="0042322E" w:rsidP="00E942AD">
            <w:pPr>
              <w:jc w:val="center"/>
              <w:rPr>
                <w:rFonts w:ascii="Abadi" w:hAnsi="Abadi"/>
                <w:i/>
                <w:color w:val="FF0000"/>
              </w:rPr>
            </w:pPr>
            <w:r w:rsidRPr="0042322E">
              <w:rPr>
                <w:rFonts w:ascii="Abadi" w:hAnsi="Abadi"/>
                <w:i/>
                <w:color w:val="FF0000"/>
              </w:rPr>
              <w:t>Positive Feedback –</w:t>
            </w:r>
          </w:p>
          <w:p w14:paraId="3AD15C62" w14:textId="77777777" w:rsidR="0042322E" w:rsidRPr="009024C1" w:rsidRDefault="0042322E" w:rsidP="00E942AD">
            <w:pPr>
              <w:rPr>
                <w:rFonts w:ascii="Abadi" w:hAnsi="Abadi"/>
              </w:rPr>
            </w:pPr>
            <w:r w:rsidRPr="009024C1">
              <w:rPr>
                <w:rFonts w:ascii="Abadi" w:hAnsi="Abadi"/>
              </w:rPr>
              <w:t>All communication is positive and promotes growth</w:t>
            </w:r>
          </w:p>
        </w:tc>
        <w:tc>
          <w:tcPr>
            <w:tcW w:w="6753" w:type="dxa"/>
          </w:tcPr>
          <w:p w14:paraId="0CD2009C" w14:textId="77777777" w:rsidR="0042322E" w:rsidRDefault="0042322E" w:rsidP="0042322E">
            <w:pPr>
              <w:pStyle w:val="ListParagraph"/>
              <w:numPr>
                <w:ilvl w:val="0"/>
                <w:numId w:val="6"/>
              </w:numPr>
              <w:rPr>
                <w:rFonts w:ascii="Abadi" w:hAnsi="Abadi"/>
              </w:rPr>
            </w:pPr>
            <w:r>
              <w:rPr>
                <w:rFonts w:ascii="Abadi" w:hAnsi="Abadi"/>
              </w:rPr>
              <w:t>After a breakdown in play, a team can be awarded an additional point for using positive feedback towards other team members</w:t>
            </w:r>
          </w:p>
          <w:p w14:paraId="6F6E0E73" w14:textId="77777777" w:rsidR="0042322E" w:rsidRPr="009024C1" w:rsidRDefault="0042322E" w:rsidP="0042322E">
            <w:pPr>
              <w:pStyle w:val="ListParagraph"/>
              <w:numPr>
                <w:ilvl w:val="0"/>
                <w:numId w:val="6"/>
              </w:numPr>
              <w:rPr>
                <w:rFonts w:ascii="Abadi" w:hAnsi="Abadi"/>
              </w:rPr>
            </w:pPr>
            <w:r>
              <w:rPr>
                <w:rFonts w:ascii="Abadi" w:hAnsi="Abadi"/>
              </w:rPr>
              <w:t xml:space="preserve">Upon completion of a 15 min game, teams nominate a member of the opposite team as a Feedback Leader. Nominations can be tallied as a best and fairest to be announced at the end of the blitz/series </w:t>
            </w:r>
          </w:p>
        </w:tc>
      </w:tr>
      <w:tr w:rsidR="0042322E" w:rsidRPr="009024C1" w14:paraId="6FDDCF54" w14:textId="77777777" w:rsidTr="00E942AD">
        <w:tc>
          <w:tcPr>
            <w:tcW w:w="2263" w:type="dxa"/>
          </w:tcPr>
          <w:p w14:paraId="2194FD2C" w14:textId="77777777" w:rsidR="0042322E" w:rsidRPr="009024C1" w:rsidRDefault="0042322E" w:rsidP="00E942AD">
            <w:pPr>
              <w:rPr>
                <w:rFonts w:ascii="Abadi" w:hAnsi="Abadi"/>
              </w:rPr>
            </w:pPr>
          </w:p>
        </w:tc>
        <w:tc>
          <w:tcPr>
            <w:tcW w:w="6753" w:type="dxa"/>
          </w:tcPr>
          <w:p w14:paraId="6BC140BF" w14:textId="77777777" w:rsidR="0042322E" w:rsidRPr="009024C1" w:rsidRDefault="0042322E" w:rsidP="00E942AD">
            <w:pPr>
              <w:rPr>
                <w:rFonts w:ascii="Abadi" w:hAnsi="Abadi"/>
              </w:rPr>
            </w:pPr>
          </w:p>
        </w:tc>
      </w:tr>
      <w:tr w:rsidR="0042322E" w:rsidRPr="009024C1" w14:paraId="5F78200A" w14:textId="77777777" w:rsidTr="00E942AD">
        <w:tc>
          <w:tcPr>
            <w:tcW w:w="2263" w:type="dxa"/>
          </w:tcPr>
          <w:p w14:paraId="2B67B1BE" w14:textId="77777777" w:rsidR="0042322E" w:rsidRDefault="0042322E" w:rsidP="00E942AD">
            <w:pPr>
              <w:jc w:val="center"/>
              <w:rPr>
                <w:rFonts w:ascii="Abadi" w:hAnsi="Abadi"/>
              </w:rPr>
            </w:pPr>
            <w:r w:rsidRPr="0042322E">
              <w:rPr>
                <w:rFonts w:ascii="Abadi" w:hAnsi="Abadi"/>
                <w:i/>
                <w:color w:val="FFC000"/>
              </w:rPr>
              <w:t>Empowerment</w:t>
            </w:r>
            <w:r>
              <w:rPr>
                <w:rFonts w:ascii="Abadi" w:hAnsi="Abadi"/>
              </w:rPr>
              <w:t xml:space="preserve"> –</w:t>
            </w:r>
          </w:p>
          <w:p w14:paraId="441A92FA" w14:textId="77777777" w:rsidR="0042322E" w:rsidRPr="009024C1" w:rsidRDefault="0042322E" w:rsidP="00E942AD">
            <w:pPr>
              <w:rPr>
                <w:rFonts w:ascii="Abadi" w:hAnsi="Abadi"/>
              </w:rPr>
            </w:pPr>
            <w:r>
              <w:rPr>
                <w:rFonts w:ascii="Abadi" w:hAnsi="Abadi"/>
              </w:rPr>
              <w:t>Players shape and own their games experience</w:t>
            </w:r>
          </w:p>
        </w:tc>
        <w:tc>
          <w:tcPr>
            <w:tcW w:w="6753" w:type="dxa"/>
          </w:tcPr>
          <w:p w14:paraId="4A854933" w14:textId="77777777" w:rsidR="0042322E" w:rsidRDefault="0042322E" w:rsidP="0042322E">
            <w:pPr>
              <w:pStyle w:val="ListParagraph"/>
              <w:numPr>
                <w:ilvl w:val="0"/>
                <w:numId w:val="7"/>
              </w:numPr>
              <w:rPr>
                <w:rFonts w:ascii="Abadi" w:hAnsi="Abadi"/>
              </w:rPr>
            </w:pPr>
            <w:r>
              <w:rPr>
                <w:rFonts w:ascii="Abadi" w:hAnsi="Abadi"/>
              </w:rPr>
              <w:t>Teams are randomly formed and must decide amongst themselves the formation of the team based on the environment e.g. space, no of players.</w:t>
            </w:r>
          </w:p>
          <w:p w14:paraId="76561532" w14:textId="77777777" w:rsidR="0042322E" w:rsidRPr="00007613" w:rsidRDefault="0042322E" w:rsidP="0042322E">
            <w:pPr>
              <w:pStyle w:val="ListParagraph"/>
              <w:numPr>
                <w:ilvl w:val="0"/>
                <w:numId w:val="7"/>
              </w:numPr>
              <w:rPr>
                <w:rFonts w:ascii="Abadi" w:hAnsi="Abadi"/>
              </w:rPr>
            </w:pPr>
            <w:r>
              <w:rPr>
                <w:rFonts w:ascii="Abadi" w:hAnsi="Abadi"/>
              </w:rPr>
              <w:t xml:space="preserve">Each team decide on one rule change e.g. 3 passes for a score, silent pitch, hula hoops for scoring. Each team gets 5 mins per rule </w:t>
            </w:r>
          </w:p>
        </w:tc>
      </w:tr>
      <w:tr w:rsidR="0042322E" w:rsidRPr="009024C1" w14:paraId="6C301A42" w14:textId="77777777" w:rsidTr="00E942AD">
        <w:tc>
          <w:tcPr>
            <w:tcW w:w="2263" w:type="dxa"/>
          </w:tcPr>
          <w:p w14:paraId="1E7209A9" w14:textId="77777777" w:rsidR="0042322E" w:rsidRPr="00007613" w:rsidRDefault="0042322E" w:rsidP="00E942AD">
            <w:pPr>
              <w:rPr>
                <w:rFonts w:ascii="Abadi" w:hAnsi="Abadi"/>
              </w:rPr>
            </w:pPr>
          </w:p>
        </w:tc>
        <w:tc>
          <w:tcPr>
            <w:tcW w:w="6753" w:type="dxa"/>
          </w:tcPr>
          <w:p w14:paraId="17E94CB2" w14:textId="77777777" w:rsidR="0042322E" w:rsidRPr="00B745BE" w:rsidRDefault="0042322E" w:rsidP="00E942AD">
            <w:pPr>
              <w:rPr>
                <w:rFonts w:ascii="Abadi" w:hAnsi="Abadi"/>
              </w:rPr>
            </w:pPr>
          </w:p>
        </w:tc>
      </w:tr>
      <w:tr w:rsidR="0042322E" w:rsidRPr="009024C1" w14:paraId="77FFE2B8" w14:textId="77777777" w:rsidTr="00E942AD">
        <w:tc>
          <w:tcPr>
            <w:tcW w:w="2263" w:type="dxa"/>
          </w:tcPr>
          <w:p w14:paraId="0C6C4EC4" w14:textId="77777777" w:rsidR="0042322E" w:rsidRDefault="0042322E" w:rsidP="00E942AD">
            <w:pPr>
              <w:jc w:val="center"/>
              <w:rPr>
                <w:rFonts w:ascii="Abadi" w:hAnsi="Abadi"/>
                <w:i/>
              </w:rPr>
            </w:pPr>
            <w:r w:rsidRPr="00105A4D">
              <w:rPr>
                <w:rFonts w:ascii="Abadi" w:hAnsi="Abadi"/>
                <w:i/>
                <w:color w:val="F4B083" w:themeColor="accent2" w:themeTint="99"/>
              </w:rPr>
              <w:t>Belonging</w:t>
            </w:r>
            <w:r>
              <w:rPr>
                <w:rFonts w:ascii="Abadi" w:hAnsi="Abadi"/>
                <w:i/>
              </w:rPr>
              <w:t xml:space="preserve"> –</w:t>
            </w:r>
          </w:p>
          <w:p w14:paraId="32166130" w14:textId="77777777" w:rsidR="0042322E" w:rsidRPr="009024C1" w:rsidRDefault="0042322E" w:rsidP="00E942AD">
            <w:pPr>
              <w:rPr>
                <w:rFonts w:ascii="Abadi" w:hAnsi="Abadi"/>
              </w:rPr>
            </w:pPr>
            <w:r>
              <w:rPr>
                <w:rFonts w:ascii="Abadi" w:hAnsi="Abadi"/>
              </w:rPr>
              <w:t xml:space="preserve">Every player feels connected </w:t>
            </w:r>
          </w:p>
        </w:tc>
        <w:tc>
          <w:tcPr>
            <w:tcW w:w="6753" w:type="dxa"/>
          </w:tcPr>
          <w:p w14:paraId="1F9B39D1" w14:textId="77777777" w:rsidR="0042322E" w:rsidRDefault="0042322E" w:rsidP="0042322E">
            <w:pPr>
              <w:pStyle w:val="ListParagraph"/>
              <w:numPr>
                <w:ilvl w:val="0"/>
                <w:numId w:val="8"/>
              </w:numPr>
              <w:rPr>
                <w:rFonts w:ascii="Abadi" w:hAnsi="Abadi"/>
              </w:rPr>
            </w:pPr>
            <w:r>
              <w:rPr>
                <w:rFonts w:ascii="Abadi" w:hAnsi="Abadi"/>
              </w:rPr>
              <w:t xml:space="preserve">Each player must say the name of a team member prior to making the pass. 3 completed passes plus 3 clear use of a name will an extra score </w:t>
            </w:r>
          </w:p>
          <w:p w14:paraId="2105D66D" w14:textId="77777777" w:rsidR="0042322E" w:rsidRPr="00E63B5C" w:rsidRDefault="0042322E" w:rsidP="0042322E">
            <w:pPr>
              <w:pStyle w:val="ListParagraph"/>
              <w:numPr>
                <w:ilvl w:val="0"/>
                <w:numId w:val="8"/>
              </w:numPr>
              <w:rPr>
                <w:rFonts w:ascii="Abadi" w:hAnsi="Abadi"/>
              </w:rPr>
            </w:pPr>
            <w:r>
              <w:rPr>
                <w:rFonts w:ascii="Abadi" w:hAnsi="Abadi"/>
              </w:rPr>
              <w:t xml:space="preserve">Each player can choose a warm up activity/stretch under the guidance of the session coordinator </w:t>
            </w:r>
          </w:p>
        </w:tc>
      </w:tr>
      <w:tr w:rsidR="0042322E" w:rsidRPr="009024C1" w14:paraId="3B5E71AA" w14:textId="77777777" w:rsidTr="00E942AD">
        <w:tc>
          <w:tcPr>
            <w:tcW w:w="2263" w:type="dxa"/>
          </w:tcPr>
          <w:p w14:paraId="2EA9A5DB" w14:textId="77777777" w:rsidR="0042322E" w:rsidRPr="009024C1" w:rsidRDefault="0042322E" w:rsidP="00E942AD">
            <w:pPr>
              <w:rPr>
                <w:rFonts w:ascii="Abadi" w:hAnsi="Abadi"/>
              </w:rPr>
            </w:pPr>
          </w:p>
        </w:tc>
        <w:tc>
          <w:tcPr>
            <w:tcW w:w="6753" w:type="dxa"/>
          </w:tcPr>
          <w:p w14:paraId="3D4C8386" w14:textId="77777777" w:rsidR="0042322E" w:rsidRPr="009024C1" w:rsidRDefault="0042322E" w:rsidP="00E942AD">
            <w:pPr>
              <w:rPr>
                <w:rFonts w:ascii="Abadi" w:hAnsi="Abadi"/>
              </w:rPr>
            </w:pPr>
          </w:p>
        </w:tc>
      </w:tr>
      <w:tr w:rsidR="0042322E" w:rsidRPr="009024C1" w14:paraId="5175FAED" w14:textId="77777777" w:rsidTr="00E942AD">
        <w:tc>
          <w:tcPr>
            <w:tcW w:w="2263" w:type="dxa"/>
          </w:tcPr>
          <w:p w14:paraId="313B5343" w14:textId="77777777" w:rsidR="0042322E" w:rsidRDefault="0042322E" w:rsidP="00E942AD">
            <w:pPr>
              <w:jc w:val="center"/>
              <w:rPr>
                <w:rFonts w:ascii="Abadi" w:hAnsi="Abadi"/>
                <w:i/>
              </w:rPr>
            </w:pPr>
            <w:r w:rsidRPr="0042322E">
              <w:rPr>
                <w:rFonts w:ascii="Abadi" w:hAnsi="Abadi"/>
                <w:i/>
                <w:color w:val="7030A0"/>
              </w:rPr>
              <w:t>Effort</w:t>
            </w:r>
            <w:r>
              <w:rPr>
                <w:rFonts w:ascii="Abadi" w:hAnsi="Abadi"/>
                <w:i/>
              </w:rPr>
              <w:t xml:space="preserve"> – </w:t>
            </w:r>
          </w:p>
          <w:p w14:paraId="4BF5F646" w14:textId="77777777" w:rsidR="0042322E" w:rsidRPr="00315260" w:rsidRDefault="0042322E" w:rsidP="00E942AD">
            <w:pPr>
              <w:rPr>
                <w:rFonts w:ascii="Abadi" w:hAnsi="Abadi"/>
              </w:rPr>
            </w:pPr>
            <w:r>
              <w:rPr>
                <w:rFonts w:ascii="Abadi" w:hAnsi="Abadi"/>
              </w:rPr>
              <w:t xml:space="preserve">Greater effort and physical fitness is promoted </w:t>
            </w:r>
          </w:p>
        </w:tc>
        <w:tc>
          <w:tcPr>
            <w:tcW w:w="6753" w:type="dxa"/>
          </w:tcPr>
          <w:p w14:paraId="35F5B977" w14:textId="77777777" w:rsidR="0042322E" w:rsidRDefault="0042322E" w:rsidP="0042322E">
            <w:pPr>
              <w:pStyle w:val="ListParagraph"/>
              <w:numPr>
                <w:ilvl w:val="0"/>
                <w:numId w:val="9"/>
              </w:numPr>
              <w:rPr>
                <w:rFonts w:ascii="Abadi" w:hAnsi="Abadi"/>
              </w:rPr>
            </w:pPr>
            <w:r>
              <w:rPr>
                <w:rFonts w:ascii="Abadi" w:hAnsi="Abadi"/>
              </w:rPr>
              <w:t xml:space="preserve">Using 4 scoring zones, 1 on each corner, teams will be awarded scores for running into the score zone requiring greater effort than standard goals </w:t>
            </w:r>
          </w:p>
          <w:p w14:paraId="2ED8E27F" w14:textId="77777777" w:rsidR="0042322E" w:rsidRPr="00E63B5C" w:rsidRDefault="0042322E" w:rsidP="0042322E">
            <w:pPr>
              <w:pStyle w:val="ListParagraph"/>
              <w:numPr>
                <w:ilvl w:val="0"/>
                <w:numId w:val="9"/>
              </w:numPr>
              <w:rPr>
                <w:rFonts w:ascii="Abadi" w:hAnsi="Abadi"/>
              </w:rPr>
            </w:pPr>
            <w:r>
              <w:rPr>
                <w:rFonts w:ascii="Abadi" w:hAnsi="Abadi"/>
              </w:rPr>
              <w:t xml:space="preserve">A player will be awarded an extra point for a successful hook or block </w:t>
            </w:r>
          </w:p>
        </w:tc>
      </w:tr>
      <w:tr w:rsidR="0042322E" w:rsidRPr="009024C1" w14:paraId="533814A5" w14:textId="77777777" w:rsidTr="00E942AD">
        <w:tc>
          <w:tcPr>
            <w:tcW w:w="2263" w:type="dxa"/>
          </w:tcPr>
          <w:p w14:paraId="3628394E" w14:textId="77777777" w:rsidR="0042322E" w:rsidRPr="009024C1" w:rsidRDefault="0042322E" w:rsidP="00E942AD">
            <w:pPr>
              <w:rPr>
                <w:rFonts w:ascii="Abadi" w:hAnsi="Abadi"/>
              </w:rPr>
            </w:pPr>
          </w:p>
        </w:tc>
        <w:tc>
          <w:tcPr>
            <w:tcW w:w="6753" w:type="dxa"/>
          </w:tcPr>
          <w:p w14:paraId="402B2BB2" w14:textId="77777777" w:rsidR="0042322E" w:rsidRPr="009024C1" w:rsidRDefault="0042322E" w:rsidP="00E942AD">
            <w:pPr>
              <w:rPr>
                <w:rFonts w:ascii="Abadi" w:hAnsi="Abadi"/>
              </w:rPr>
            </w:pPr>
          </w:p>
        </w:tc>
      </w:tr>
      <w:tr w:rsidR="0042322E" w:rsidRPr="009024C1" w14:paraId="40AE9B7B" w14:textId="77777777" w:rsidTr="00E942AD">
        <w:tc>
          <w:tcPr>
            <w:tcW w:w="2263" w:type="dxa"/>
          </w:tcPr>
          <w:p w14:paraId="297CD4A3" w14:textId="77777777" w:rsidR="0042322E" w:rsidRDefault="0042322E" w:rsidP="00E942AD">
            <w:pPr>
              <w:jc w:val="center"/>
              <w:rPr>
                <w:rFonts w:ascii="Abadi" w:hAnsi="Abadi"/>
                <w:i/>
              </w:rPr>
            </w:pPr>
            <w:r w:rsidRPr="00105A4D">
              <w:rPr>
                <w:rFonts w:ascii="Abadi" w:hAnsi="Abadi"/>
                <w:i/>
                <w:color w:val="0070C0"/>
              </w:rPr>
              <w:t xml:space="preserve">Respect </w:t>
            </w:r>
            <w:r>
              <w:rPr>
                <w:rFonts w:ascii="Abadi" w:hAnsi="Abadi"/>
                <w:i/>
              </w:rPr>
              <w:t xml:space="preserve">– </w:t>
            </w:r>
          </w:p>
          <w:p w14:paraId="34F62AC3" w14:textId="77777777" w:rsidR="0042322E" w:rsidRPr="00315260" w:rsidRDefault="0042322E" w:rsidP="00E942AD">
            <w:pPr>
              <w:rPr>
                <w:rFonts w:ascii="Abadi" w:hAnsi="Abadi"/>
              </w:rPr>
            </w:pPr>
            <w:r>
              <w:rPr>
                <w:rFonts w:ascii="Abadi" w:hAnsi="Abadi"/>
              </w:rPr>
              <w:t xml:space="preserve">Everyone has due regard for each other’s feelings and rights </w:t>
            </w:r>
          </w:p>
        </w:tc>
        <w:tc>
          <w:tcPr>
            <w:tcW w:w="6753" w:type="dxa"/>
          </w:tcPr>
          <w:p w14:paraId="62D3417F" w14:textId="77777777" w:rsidR="0042322E" w:rsidRDefault="0042322E" w:rsidP="0042322E">
            <w:pPr>
              <w:pStyle w:val="ListParagraph"/>
              <w:numPr>
                <w:ilvl w:val="0"/>
                <w:numId w:val="10"/>
              </w:numPr>
              <w:rPr>
                <w:rFonts w:ascii="Abadi" w:hAnsi="Abadi"/>
              </w:rPr>
            </w:pPr>
            <w:r>
              <w:rPr>
                <w:rFonts w:ascii="Abadi" w:hAnsi="Abadi"/>
              </w:rPr>
              <w:t xml:space="preserve">The team leader is the communicator between team and official. Teams may lose a point if they speak abruptly or negatively. </w:t>
            </w:r>
          </w:p>
          <w:p w14:paraId="5D8489FD" w14:textId="77777777" w:rsidR="0042322E" w:rsidRPr="00E63B5C" w:rsidRDefault="0042322E" w:rsidP="0042322E">
            <w:pPr>
              <w:pStyle w:val="ListParagraph"/>
              <w:numPr>
                <w:ilvl w:val="0"/>
                <w:numId w:val="10"/>
              </w:numPr>
              <w:rPr>
                <w:rFonts w:ascii="Abadi" w:hAnsi="Abadi"/>
              </w:rPr>
            </w:pPr>
            <w:r>
              <w:rPr>
                <w:rFonts w:ascii="Abadi" w:hAnsi="Abadi"/>
              </w:rPr>
              <w:t>Each player shall receive a turn at being a team leader e.g. choosing bib colours, communicating preferred rule changes</w:t>
            </w:r>
          </w:p>
        </w:tc>
      </w:tr>
      <w:tr w:rsidR="0042322E" w:rsidRPr="009024C1" w14:paraId="63323A0A" w14:textId="77777777" w:rsidTr="00E942AD">
        <w:tc>
          <w:tcPr>
            <w:tcW w:w="2263" w:type="dxa"/>
          </w:tcPr>
          <w:p w14:paraId="058F9F18" w14:textId="77777777" w:rsidR="0042322E" w:rsidRPr="009024C1" w:rsidRDefault="0042322E" w:rsidP="00E942AD">
            <w:pPr>
              <w:rPr>
                <w:rFonts w:ascii="Abadi" w:hAnsi="Abadi"/>
              </w:rPr>
            </w:pPr>
          </w:p>
        </w:tc>
        <w:tc>
          <w:tcPr>
            <w:tcW w:w="6753" w:type="dxa"/>
          </w:tcPr>
          <w:p w14:paraId="71D71449" w14:textId="77777777" w:rsidR="0042322E" w:rsidRPr="009024C1" w:rsidRDefault="0042322E" w:rsidP="00E942AD">
            <w:pPr>
              <w:rPr>
                <w:rFonts w:ascii="Abadi" w:hAnsi="Abadi"/>
              </w:rPr>
            </w:pPr>
          </w:p>
        </w:tc>
      </w:tr>
      <w:tr w:rsidR="0042322E" w:rsidRPr="009024C1" w14:paraId="01EADD60" w14:textId="77777777" w:rsidTr="00E942AD">
        <w:tc>
          <w:tcPr>
            <w:tcW w:w="2263" w:type="dxa"/>
          </w:tcPr>
          <w:p w14:paraId="18E985D9" w14:textId="77777777" w:rsidR="0042322E" w:rsidRDefault="0042322E" w:rsidP="00E942AD">
            <w:pPr>
              <w:jc w:val="center"/>
              <w:rPr>
                <w:rFonts w:ascii="Abadi" w:hAnsi="Abadi"/>
                <w:i/>
              </w:rPr>
            </w:pPr>
            <w:r w:rsidRPr="00105A4D">
              <w:rPr>
                <w:rFonts w:ascii="Abadi" w:hAnsi="Abadi"/>
                <w:i/>
                <w:color w:val="00B050"/>
              </w:rPr>
              <w:t xml:space="preserve">Enjoyment </w:t>
            </w:r>
            <w:r>
              <w:rPr>
                <w:rFonts w:ascii="Abadi" w:hAnsi="Abadi"/>
                <w:i/>
              </w:rPr>
              <w:t xml:space="preserve">– </w:t>
            </w:r>
          </w:p>
          <w:p w14:paraId="51C0A51B" w14:textId="77777777" w:rsidR="0042322E" w:rsidRPr="00315260" w:rsidRDefault="0042322E" w:rsidP="00E942AD">
            <w:pPr>
              <w:rPr>
                <w:rFonts w:ascii="Abadi" w:hAnsi="Abadi"/>
              </w:rPr>
            </w:pPr>
            <w:r>
              <w:rPr>
                <w:rFonts w:ascii="Abadi" w:hAnsi="Abadi"/>
              </w:rPr>
              <w:t xml:space="preserve">Players have fun </w:t>
            </w:r>
          </w:p>
        </w:tc>
        <w:tc>
          <w:tcPr>
            <w:tcW w:w="6753" w:type="dxa"/>
          </w:tcPr>
          <w:p w14:paraId="668ADD64" w14:textId="77777777" w:rsidR="0042322E" w:rsidRDefault="0042322E" w:rsidP="0042322E">
            <w:pPr>
              <w:pStyle w:val="ListParagraph"/>
              <w:numPr>
                <w:ilvl w:val="0"/>
                <w:numId w:val="11"/>
              </w:numPr>
              <w:rPr>
                <w:rFonts w:ascii="Abadi" w:hAnsi="Abadi"/>
              </w:rPr>
            </w:pPr>
            <w:r>
              <w:rPr>
                <w:rFonts w:ascii="Abadi" w:hAnsi="Abadi"/>
              </w:rPr>
              <w:t xml:space="preserve">Power minute – Each score achieved in an allocated minute will count as double </w:t>
            </w:r>
          </w:p>
          <w:p w14:paraId="785C2456" w14:textId="77777777" w:rsidR="0042322E" w:rsidRPr="00DA7FFA" w:rsidRDefault="0042322E" w:rsidP="0042322E">
            <w:pPr>
              <w:pStyle w:val="ListParagraph"/>
              <w:numPr>
                <w:ilvl w:val="0"/>
                <w:numId w:val="11"/>
              </w:numPr>
              <w:rPr>
                <w:rFonts w:ascii="Abadi" w:hAnsi="Abadi"/>
              </w:rPr>
            </w:pPr>
            <w:r>
              <w:rPr>
                <w:rFonts w:ascii="Abadi" w:hAnsi="Abadi"/>
              </w:rPr>
              <w:t>Under Pressure – Prior to the game beginning, each team will answer a Camogie question. If they get it right, they can choose a rule of the game to modify using STEPR. If they get it wrong, the other team will get this opportunity</w:t>
            </w:r>
          </w:p>
        </w:tc>
      </w:tr>
    </w:tbl>
    <w:p w14:paraId="2A3B4F2B" w14:textId="77777777" w:rsidR="0042322E" w:rsidRPr="009024C1" w:rsidRDefault="0042322E" w:rsidP="0042322E">
      <w:pPr>
        <w:rPr>
          <w:rFonts w:ascii="Abadi" w:hAnsi="Abadi"/>
        </w:rPr>
      </w:pPr>
    </w:p>
    <w:p w14:paraId="4058ED4E" w14:textId="77777777" w:rsidR="0042322E" w:rsidRPr="009024C1" w:rsidRDefault="0042322E" w:rsidP="0042322E">
      <w:pPr>
        <w:rPr>
          <w:rFonts w:ascii="Abadi" w:hAnsi="Abadi"/>
        </w:rPr>
      </w:pPr>
    </w:p>
    <w:p w14:paraId="2E949B29" w14:textId="77777777" w:rsidR="0042322E" w:rsidRPr="009024C1" w:rsidRDefault="0042322E" w:rsidP="0042322E">
      <w:pPr>
        <w:rPr>
          <w:rFonts w:ascii="Abadi" w:hAnsi="Abadi"/>
        </w:rPr>
      </w:pPr>
    </w:p>
    <w:p w14:paraId="161134DC" w14:textId="77777777" w:rsidR="0042322E" w:rsidRPr="009024C1" w:rsidRDefault="0042322E" w:rsidP="0042322E">
      <w:pPr>
        <w:rPr>
          <w:rFonts w:ascii="Abadi" w:hAnsi="Abadi"/>
        </w:rPr>
      </w:pPr>
    </w:p>
    <w:p w14:paraId="2D25A1E8" w14:textId="77777777" w:rsidR="0042322E" w:rsidRPr="009024C1" w:rsidRDefault="0042322E" w:rsidP="0042322E">
      <w:pPr>
        <w:rPr>
          <w:rFonts w:ascii="Abadi" w:hAnsi="Abadi"/>
        </w:rPr>
      </w:pPr>
    </w:p>
    <w:p w14:paraId="17C10DC9" w14:textId="77777777" w:rsidR="0042322E" w:rsidRDefault="0042322E" w:rsidP="0042322E">
      <w:pPr>
        <w:rPr>
          <w:rFonts w:ascii="Abadi" w:hAnsi="Abadi"/>
        </w:rPr>
      </w:pPr>
    </w:p>
    <w:p w14:paraId="17BB91E5" w14:textId="77777777" w:rsidR="00E2151F" w:rsidRDefault="00E2151F" w:rsidP="00E2151F">
      <w:pPr>
        <w:spacing w:line="480" w:lineRule="auto"/>
        <w:rPr>
          <w:rFonts w:ascii="Abadi" w:hAnsi="Abadi"/>
        </w:rPr>
      </w:pPr>
    </w:p>
    <w:p w14:paraId="239916F4" w14:textId="2AEE6C40" w:rsidR="0042322E" w:rsidRPr="00E2151F" w:rsidRDefault="00E2151F" w:rsidP="00E2151F">
      <w:pPr>
        <w:spacing w:line="480" w:lineRule="auto"/>
        <w:jc w:val="center"/>
        <w:rPr>
          <w:b/>
          <w:bCs/>
          <w:i/>
          <w:iCs/>
          <w:sz w:val="32"/>
          <w:szCs w:val="32"/>
          <w:u w:val="single"/>
        </w:rPr>
      </w:pPr>
      <w:r w:rsidRPr="00E2151F">
        <w:rPr>
          <w:b/>
          <w:bCs/>
          <w:i/>
          <w:iCs/>
          <w:sz w:val="32"/>
          <w:szCs w:val="32"/>
          <w:u w:val="single"/>
        </w:rPr>
        <w:lastRenderedPageBreak/>
        <w:t>Appendix 2</w:t>
      </w:r>
    </w:p>
    <w:p w14:paraId="3CFAD770" w14:textId="77777777" w:rsidR="00E2151F" w:rsidRDefault="00E2151F" w:rsidP="00E2151F">
      <w:pPr>
        <w:rPr>
          <w:rFonts w:ascii="Abadi" w:hAnsi="Abadi"/>
          <w:u w:val="single"/>
        </w:rPr>
      </w:pPr>
      <w:r>
        <w:rPr>
          <w:rFonts w:ascii="Abadi" w:hAnsi="Abadi"/>
          <w:noProof/>
          <w:u w:val="single"/>
        </w:rPr>
        <w:drawing>
          <wp:inline distT="0" distB="0" distL="0" distR="0" wp14:anchorId="0DCC2E11" wp14:editId="6D0FFB0B">
            <wp:extent cx="5731510" cy="922020"/>
            <wp:effectExtent l="0" t="0" r="2540" b="0"/>
            <wp:docPr id="9" name="Picture 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neric Signature.jpg"/>
                    <pic:cNvPicPr/>
                  </pic:nvPicPr>
                  <pic:blipFill>
                    <a:blip r:embed="rId10">
                      <a:extLst>
                        <a:ext uri="{28A0092B-C50C-407E-A947-70E740481C1C}">
                          <a14:useLocalDpi xmlns:a14="http://schemas.microsoft.com/office/drawing/2010/main" val="0"/>
                        </a:ext>
                      </a:extLst>
                    </a:blip>
                    <a:stretch>
                      <a:fillRect/>
                    </a:stretch>
                  </pic:blipFill>
                  <pic:spPr>
                    <a:xfrm>
                      <a:off x="0" y="0"/>
                      <a:ext cx="5731510" cy="922020"/>
                    </a:xfrm>
                    <a:prstGeom prst="rect">
                      <a:avLst/>
                    </a:prstGeom>
                  </pic:spPr>
                </pic:pic>
              </a:graphicData>
            </a:graphic>
          </wp:inline>
        </w:drawing>
      </w:r>
    </w:p>
    <w:p w14:paraId="7E27B1E9" w14:textId="77777777" w:rsidR="00E2151F" w:rsidRPr="00732FE0" w:rsidRDefault="00E2151F" w:rsidP="00E2151F">
      <w:pPr>
        <w:jc w:val="center"/>
        <w:rPr>
          <w:rFonts w:ascii="Century Gothic" w:hAnsi="Century Gothic"/>
          <w:b/>
          <w:bCs/>
          <w:i/>
          <w:iCs/>
          <w:u w:val="single"/>
        </w:rPr>
      </w:pPr>
      <w:r w:rsidRPr="00732FE0">
        <w:rPr>
          <w:rFonts w:ascii="Century Gothic" w:hAnsi="Century Gothic"/>
          <w:b/>
          <w:bCs/>
          <w:i/>
          <w:iCs/>
          <w:u w:val="single"/>
        </w:rPr>
        <w:t>Camogie Association Speed Leagues</w:t>
      </w:r>
    </w:p>
    <w:p w14:paraId="53E129C2" w14:textId="77777777" w:rsidR="00E2151F" w:rsidRPr="00732FE0" w:rsidRDefault="00E2151F" w:rsidP="00E2151F">
      <w:pPr>
        <w:jc w:val="center"/>
        <w:rPr>
          <w:rFonts w:ascii="Century Gothic" w:hAnsi="Century Gothic"/>
          <w:b/>
          <w:bCs/>
          <w:i/>
          <w:iCs/>
          <w:u w:val="single"/>
        </w:rPr>
      </w:pPr>
      <w:r w:rsidRPr="00732FE0">
        <w:rPr>
          <w:rFonts w:ascii="Century Gothic" w:hAnsi="Century Gothic"/>
          <w:b/>
          <w:bCs/>
          <w:i/>
          <w:iCs/>
          <w:u w:val="single"/>
        </w:rPr>
        <w:t xml:space="preserve">Application to Participate – Clubs/Schools </w:t>
      </w:r>
    </w:p>
    <w:p w14:paraId="000BE9E5" w14:textId="77777777" w:rsidR="00E2151F" w:rsidRDefault="00E2151F" w:rsidP="00E2151F">
      <w:pPr>
        <w:jc w:val="center"/>
        <w:rPr>
          <w:rFonts w:ascii="Abadi" w:hAnsi="Abadi"/>
          <w:u w:val="single"/>
        </w:rPr>
      </w:pPr>
    </w:p>
    <w:p w14:paraId="6418B7AD" w14:textId="77777777" w:rsidR="00E2151F" w:rsidRPr="00732FE0" w:rsidRDefault="00E2151F" w:rsidP="00E2151F">
      <w:pPr>
        <w:jc w:val="center"/>
        <w:rPr>
          <w:rFonts w:ascii="Abadi" w:hAnsi="Abadi"/>
          <w:b/>
          <w:bCs/>
          <w:color w:val="FF0000"/>
          <w:u w:val="single"/>
        </w:rPr>
      </w:pPr>
      <w:r>
        <w:rPr>
          <w:rFonts w:ascii="Abadi" w:hAnsi="Abadi"/>
          <w:b/>
          <w:bCs/>
          <w:color w:val="FF0000"/>
          <w:u w:val="single"/>
        </w:rPr>
        <w:t>*</w:t>
      </w:r>
      <w:r w:rsidRPr="00732FE0">
        <w:rPr>
          <w:rFonts w:ascii="Abadi" w:hAnsi="Abadi"/>
          <w:b/>
          <w:bCs/>
          <w:color w:val="FF0000"/>
          <w:u w:val="single"/>
        </w:rPr>
        <w:t>Please refer to the Guidelines for Participation PRIOR to completing and submitting this application</w:t>
      </w:r>
      <w:r>
        <w:rPr>
          <w:rFonts w:ascii="Abadi" w:hAnsi="Abadi"/>
          <w:b/>
          <w:bCs/>
          <w:color w:val="FF0000"/>
          <w:u w:val="single"/>
        </w:rPr>
        <w:t>*</w:t>
      </w:r>
    </w:p>
    <w:p w14:paraId="234B5E9D" w14:textId="77777777" w:rsidR="00E2151F" w:rsidRDefault="00E2151F" w:rsidP="00E2151F">
      <w:pPr>
        <w:rPr>
          <w:rFonts w:ascii="Abadi" w:hAnsi="Abadi"/>
          <w:u w:val="single"/>
        </w:rPr>
      </w:pPr>
    </w:p>
    <w:p w14:paraId="1D796A54" w14:textId="77777777" w:rsidR="00E2151F" w:rsidRDefault="00E2151F" w:rsidP="00E2151F">
      <w:pPr>
        <w:rPr>
          <w:rFonts w:ascii="Abadi" w:hAnsi="Abadi"/>
        </w:rPr>
      </w:pPr>
      <w:r>
        <w:rPr>
          <w:rFonts w:ascii="Abadi" w:hAnsi="Abadi"/>
        </w:rPr>
        <w:t>Club/School:_______________________________________________</w:t>
      </w:r>
    </w:p>
    <w:p w14:paraId="55F0E252" w14:textId="77777777" w:rsidR="00E2151F" w:rsidRDefault="00E2151F" w:rsidP="00E2151F">
      <w:pPr>
        <w:rPr>
          <w:rFonts w:ascii="Abadi" w:hAnsi="Abadi"/>
        </w:rPr>
      </w:pPr>
      <w:r>
        <w:rPr>
          <w:rFonts w:ascii="Abadi" w:hAnsi="Abadi"/>
        </w:rPr>
        <w:t>County:___________________________________________________</w:t>
      </w:r>
    </w:p>
    <w:p w14:paraId="15273A69" w14:textId="77777777" w:rsidR="00E2151F" w:rsidRDefault="00E2151F" w:rsidP="00E2151F">
      <w:pPr>
        <w:rPr>
          <w:rFonts w:ascii="Abadi" w:hAnsi="Abadi"/>
        </w:rPr>
      </w:pPr>
      <w:r>
        <w:rPr>
          <w:rFonts w:ascii="Abadi" w:hAnsi="Abadi"/>
        </w:rPr>
        <w:t>Contact Number:__________________________________________</w:t>
      </w:r>
    </w:p>
    <w:p w14:paraId="1CF880B9" w14:textId="77777777" w:rsidR="00E2151F" w:rsidRDefault="00E2151F" w:rsidP="00E2151F">
      <w:pPr>
        <w:rPr>
          <w:rFonts w:ascii="Abadi" w:hAnsi="Abadi"/>
        </w:rPr>
      </w:pPr>
      <w:r>
        <w:rPr>
          <w:rFonts w:ascii="Abadi" w:hAnsi="Abadi"/>
        </w:rPr>
        <w:t>Contact E mail:____________________________________________</w:t>
      </w:r>
    </w:p>
    <w:p w14:paraId="046F03FD" w14:textId="77777777" w:rsidR="00E2151F" w:rsidRDefault="00E2151F" w:rsidP="00E2151F">
      <w:pPr>
        <w:rPr>
          <w:rFonts w:ascii="Abadi" w:hAnsi="Abadi"/>
        </w:rPr>
      </w:pPr>
    </w:p>
    <w:p w14:paraId="31F8BF07" w14:textId="77777777" w:rsidR="00E2151F" w:rsidRDefault="00E2151F" w:rsidP="00E2151F">
      <w:pPr>
        <w:rPr>
          <w:rFonts w:ascii="Abadi" w:hAnsi="Abadi"/>
        </w:rPr>
      </w:pPr>
      <w:r>
        <w:rPr>
          <w:rFonts w:ascii="Abadi" w:hAnsi="Abadi"/>
        </w:rPr>
        <w:t>Do you have a volunteer coordinator available?</w:t>
      </w:r>
      <w:r>
        <w:rPr>
          <w:rFonts w:ascii="Abadi" w:hAnsi="Abadi"/>
        </w:rPr>
        <w:tab/>
        <w:t xml:space="preserve">Yes </w:t>
      </w:r>
      <w:r>
        <w:rPr>
          <w:rFonts w:ascii="Abadi" w:hAnsi="Abadi"/>
        </w:rPr>
        <w:tab/>
      </w:r>
      <w:r>
        <w:rPr>
          <w:rFonts w:ascii="Abadi" w:hAnsi="Abadi"/>
        </w:rPr>
        <w:tab/>
        <w:t>No</w:t>
      </w:r>
    </w:p>
    <w:p w14:paraId="2EC53946" w14:textId="77777777" w:rsidR="00E2151F" w:rsidRDefault="00E2151F" w:rsidP="00E2151F">
      <w:pPr>
        <w:rPr>
          <w:rFonts w:ascii="Abadi" w:hAnsi="Abadi"/>
        </w:rPr>
      </w:pPr>
      <w:r>
        <w:rPr>
          <w:rFonts w:ascii="Abadi" w:hAnsi="Abadi"/>
        </w:rPr>
        <w:t>Name of Coordinator:_______________________________________</w:t>
      </w:r>
    </w:p>
    <w:p w14:paraId="5F330214" w14:textId="77777777" w:rsidR="00E2151F" w:rsidRDefault="00E2151F" w:rsidP="00E2151F">
      <w:pPr>
        <w:rPr>
          <w:rFonts w:ascii="Abadi" w:hAnsi="Abadi"/>
        </w:rPr>
      </w:pPr>
      <w:r>
        <w:rPr>
          <w:rFonts w:ascii="Abadi" w:hAnsi="Abadi"/>
        </w:rPr>
        <w:t>Contact Number:___________________________________________</w:t>
      </w:r>
    </w:p>
    <w:p w14:paraId="42E39654" w14:textId="77777777" w:rsidR="00E2151F" w:rsidRDefault="00E2151F" w:rsidP="00E2151F">
      <w:pPr>
        <w:rPr>
          <w:rFonts w:ascii="Abadi" w:hAnsi="Abadi"/>
        </w:rPr>
      </w:pPr>
      <w:r>
        <w:rPr>
          <w:rFonts w:ascii="Abadi" w:hAnsi="Abadi"/>
        </w:rPr>
        <w:t>Contact E mail:_____________________________________________</w:t>
      </w:r>
    </w:p>
    <w:p w14:paraId="300ADEEC" w14:textId="77777777" w:rsidR="00E2151F" w:rsidRDefault="00E2151F" w:rsidP="00E2151F">
      <w:pPr>
        <w:rPr>
          <w:rFonts w:ascii="Abadi" w:hAnsi="Abadi"/>
        </w:rPr>
      </w:pPr>
      <w:r>
        <w:rPr>
          <w:rFonts w:ascii="Abadi" w:hAnsi="Abadi"/>
        </w:rPr>
        <w:t>Is the Volunteer Coordinator over 18?</w:t>
      </w:r>
      <w:r>
        <w:rPr>
          <w:rFonts w:ascii="Abadi" w:hAnsi="Abadi"/>
        </w:rPr>
        <w:tab/>
      </w:r>
      <w:r>
        <w:rPr>
          <w:rFonts w:ascii="Abadi" w:hAnsi="Abadi"/>
        </w:rPr>
        <w:tab/>
      </w:r>
      <w:r>
        <w:rPr>
          <w:rFonts w:ascii="Abadi" w:hAnsi="Abadi"/>
        </w:rPr>
        <w:tab/>
      </w:r>
      <w:r>
        <w:rPr>
          <w:rFonts w:ascii="Abadi" w:hAnsi="Abadi"/>
        </w:rPr>
        <w:tab/>
        <w:t xml:space="preserve">Yes </w:t>
      </w:r>
      <w:r>
        <w:rPr>
          <w:rFonts w:ascii="Abadi" w:hAnsi="Abadi"/>
        </w:rPr>
        <w:tab/>
      </w:r>
      <w:r>
        <w:rPr>
          <w:rFonts w:ascii="Abadi" w:hAnsi="Abadi"/>
        </w:rPr>
        <w:tab/>
        <w:t xml:space="preserve">No </w:t>
      </w:r>
    </w:p>
    <w:p w14:paraId="2C16C560" w14:textId="77777777" w:rsidR="00E2151F" w:rsidRDefault="00E2151F" w:rsidP="00E2151F">
      <w:pPr>
        <w:rPr>
          <w:rFonts w:ascii="Abadi" w:hAnsi="Abadi"/>
        </w:rPr>
      </w:pPr>
      <w:r>
        <w:rPr>
          <w:rFonts w:ascii="Abadi" w:hAnsi="Abadi"/>
        </w:rPr>
        <w:t xml:space="preserve">Is the Volunteer Coordinator Garda Vetted*  </w:t>
      </w:r>
      <w:r>
        <w:rPr>
          <w:rFonts w:ascii="Abadi" w:hAnsi="Abadi"/>
        </w:rPr>
        <w:tab/>
      </w:r>
      <w:r>
        <w:rPr>
          <w:rFonts w:ascii="Abadi" w:hAnsi="Abadi"/>
        </w:rPr>
        <w:tab/>
      </w:r>
      <w:r>
        <w:rPr>
          <w:rFonts w:ascii="Abadi" w:hAnsi="Abadi"/>
        </w:rPr>
        <w:tab/>
        <w:t xml:space="preserve">Yes </w:t>
      </w:r>
      <w:r>
        <w:rPr>
          <w:rFonts w:ascii="Abadi" w:hAnsi="Abadi"/>
        </w:rPr>
        <w:tab/>
      </w:r>
      <w:r>
        <w:rPr>
          <w:rFonts w:ascii="Abadi" w:hAnsi="Abadi"/>
        </w:rPr>
        <w:tab/>
        <w:t xml:space="preserve">No </w:t>
      </w:r>
    </w:p>
    <w:p w14:paraId="009EABDA" w14:textId="77777777" w:rsidR="00E2151F" w:rsidRDefault="00E2151F" w:rsidP="00E2151F">
      <w:pPr>
        <w:rPr>
          <w:rFonts w:ascii="Abadi" w:hAnsi="Abadi"/>
        </w:rPr>
      </w:pPr>
      <w:r>
        <w:rPr>
          <w:rFonts w:ascii="Abadi" w:hAnsi="Abadi"/>
        </w:rPr>
        <w:t>Has the volunteer completed a GAA Safeguarding 1 course</w:t>
      </w:r>
      <w:r>
        <w:rPr>
          <w:rFonts w:ascii="Abadi" w:hAnsi="Abadi"/>
        </w:rPr>
        <w:tab/>
        <w:t>Yes</w:t>
      </w:r>
      <w:r>
        <w:rPr>
          <w:rFonts w:ascii="Abadi" w:hAnsi="Abadi"/>
        </w:rPr>
        <w:tab/>
      </w:r>
      <w:r>
        <w:rPr>
          <w:rFonts w:ascii="Abadi" w:hAnsi="Abadi"/>
        </w:rPr>
        <w:tab/>
        <w:t>No</w:t>
      </w:r>
    </w:p>
    <w:p w14:paraId="6233719B" w14:textId="77777777" w:rsidR="00E2151F" w:rsidRDefault="00E2151F" w:rsidP="00E2151F">
      <w:pPr>
        <w:rPr>
          <w:rFonts w:ascii="Abadi" w:hAnsi="Abadi"/>
        </w:rPr>
      </w:pPr>
      <w:r>
        <w:rPr>
          <w:rFonts w:ascii="Abadi" w:hAnsi="Abadi"/>
        </w:rPr>
        <w:t xml:space="preserve">Does the Volunteer Coordinator hold a Camogie/GAA Foundation Level Coaching Qualification* </w:t>
      </w:r>
      <w:r>
        <w:rPr>
          <w:rFonts w:ascii="Abadi" w:hAnsi="Abadi"/>
        </w:rPr>
        <w:tab/>
      </w:r>
      <w:r>
        <w:rPr>
          <w:rFonts w:ascii="Abadi" w:hAnsi="Abadi"/>
        </w:rPr>
        <w:tab/>
      </w:r>
      <w:r>
        <w:rPr>
          <w:rFonts w:ascii="Abadi" w:hAnsi="Abadi"/>
        </w:rPr>
        <w:tab/>
      </w:r>
      <w:r>
        <w:rPr>
          <w:rFonts w:ascii="Abadi" w:hAnsi="Abadi"/>
        </w:rPr>
        <w:tab/>
      </w:r>
      <w:r>
        <w:rPr>
          <w:rFonts w:ascii="Abadi" w:hAnsi="Abadi"/>
        </w:rPr>
        <w:tab/>
      </w:r>
      <w:r>
        <w:rPr>
          <w:rFonts w:ascii="Abadi" w:hAnsi="Abadi"/>
        </w:rPr>
        <w:tab/>
      </w:r>
      <w:r>
        <w:rPr>
          <w:rFonts w:ascii="Abadi" w:hAnsi="Abadi"/>
        </w:rPr>
        <w:tab/>
        <w:t xml:space="preserve">Yes </w:t>
      </w:r>
      <w:r>
        <w:rPr>
          <w:rFonts w:ascii="Abadi" w:hAnsi="Abadi"/>
        </w:rPr>
        <w:tab/>
      </w:r>
      <w:r>
        <w:rPr>
          <w:rFonts w:ascii="Abadi" w:hAnsi="Abadi"/>
        </w:rPr>
        <w:tab/>
        <w:t xml:space="preserve">No </w:t>
      </w:r>
    </w:p>
    <w:p w14:paraId="6A9A35FA" w14:textId="0AE492E6" w:rsidR="00E2151F" w:rsidRDefault="00E2151F" w:rsidP="00E2151F">
      <w:pPr>
        <w:rPr>
          <w:rFonts w:ascii="Abadi" w:hAnsi="Abadi"/>
        </w:rPr>
      </w:pPr>
    </w:p>
    <w:p w14:paraId="3917E46E" w14:textId="77777777" w:rsidR="00E2151F" w:rsidRDefault="00E2151F" w:rsidP="00E2151F">
      <w:pPr>
        <w:rPr>
          <w:rFonts w:ascii="Abadi" w:hAnsi="Abadi"/>
        </w:rPr>
      </w:pPr>
      <w:r w:rsidRPr="00271C42">
        <w:rPr>
          <w:rFonts w:ascii="Abadi" w:hAnsi="Abadi"/>
          <w:noProof/>
        </w:rPr>
        <mc:AlternateContent>
          <mc:Choice Requires="wps">
            <w:drawing>
              <wp:anchor distT="45720" distB="45720" distL="114300" distR="114300" simplePos="0" relativeHeight="251666432" behindDoc="0" locked="0" layoutInCell="1" allowOverlap="1" wp14:anchorId="191ED008" wp14:editId="60104A24">
                <wp:simplePos x="0" y="0"/>
                <wp:positionH relativeFrom="margin">
                  <wp:align>left</wp:align>
                </wp:positionH>
                <wp:positionV relativeFrom="paragraph">
                  <wp:posOffset>436245</wp:posOffset>
                </wp:positionV>
                <wp:extent cx="5890260" cy="1173480"/>
                <wp:effectExtent l="0" t="0" r="15240" b="2667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0260" cy="1173480"/>
                        </a:xfrm>
                        <a:prstGeom prst="rect">
                          <a:avLst/>
                        </a:prstGeom>
                        <a:solidFill>
                          <a:srgbClr val="FFFFFF"/>
                        </a:solidFill>
                        <a:ln w="9525">
                          <a:solidFill>
                            <a:srgbClr val="000000"/>
                          </a:solidFill>
                          <a:miter lim="800000"/>
                          <a:headEnd/>
                          <a:tailEnd/>
                        </a:ln>
                      </wps:spPr>
                      <wps:txbx>
                        <w:txbxContent>
                          <w:p w14:paraId="3D7C0A0C" w14:textId="77777777" w:rsidR="00E2151F" w:rsidRDefault="00E2151F" w:rsidP="00E215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1ED008" id="_x0000_s1032" type="#_x0000_t202" style="position:absolute;margin-left:0;margin-top:34.35pt;width:463.8pt;height:92.4pt;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">
                <v:textbox>
                  <w:txbxContent>
                    <w:p w14:paraId="3D7C0A0C" w14:textId="77777777" w:rsidR="00E2151F" w:rsidRDefault="00E2151F" w:rsidP="00E2151F"/>
                  </w:txbxContent>
                </v:textbox>
                <w10:wrap type="square" anchorx="margin"/>
              </v:shape>
            </w:pict>
          </mc:Fallback>
        </mc:AlternateContent>
      </w:r>
      <w:r>
        <w:rPr>
          <w:rFonts w:ascii="Abadi" w:hAnsi="Abadi"/>
        </w:rPr>
        <w:t xml:space="preserve">In no more than 500 words, please outline why you believe your club/school would benefit from being taking part in a Camogie Association Speed League? </w:t>
      </w:r>
    </w:p>
    <w:p w14:paraId="6C5BF2FB" w14:textId="54617023" w:rsidR="00E2151F" w:rsidRDefault="00E2151F" w:rsidP="00E2151F">
      <w:pPr>
        <w:rPr>
          <w:rFonts w:ascii="Abadi" w:hAnsi="Abadi"/>
        </w:rPr>
      </w:pPr>
      <w:r>
        <w:rPr>
          <w:rFonts w:ascii="Abadi" w:hAnsi="Abadi"/>
        </w:rPr>
        <w:lastRenderedPageBreak/>
        <w:t xml:space="preserve">Has your club/school, previously or currently tried any ideas/strategies to encourage members to stay involved? </w:t>
      </w:r>
    </w:p>
    <w:p w14:paraId="1E857854" w14:textId="77777777" w:rsidR="00E2151F" w:rsidRDefault="00E2151F" w:rsidP="00E2151F">
      <w:pPr>
        <w:rPr>
          <w:rFonts w:ascii="Abadi" w:hAnsi="Abadi"/>
        </w:rPr>
      </w:pPr>
      <w:r>
        <w:rPr>
          <w:rFonts w:ascii="Abadi" w:hAnsi="Abadi"/>
        </w:rPr>
        <w:t xml:space="preserve">YES </w:t>
      </w:r>
      <w:r>
        <w:rPr>
          <w:rFonts w:ascii="Abadi" w:hAnsi="Abadi"/>
        </w:rPr>
        <w:tab/>
      </w:r>
      <w:r>
        <w:rPr>
          <w:rFonts w:ascii="Abadi" w:hAnsi="Abadi"/>
        </w:rPr>
        <w:tab/>
      </w:r>
      <w:r>
        <w:rPr>
          <w:rFonts w:ascii="Abadi" w:hAnsi="Abadi"/>
        </w:rPr>
        <w:tab/>
      </w:r>
      <w:r>
        <w:rPr>
          <w:rFonts w:ascii="Abadi" w:hAnsi="Abadi"/>
        </w:rPr>
        <w:tab/>
        <w:t xml:space="preserve">NO </w:t>
      </w:r>
    </w:p>
    <w:p w14:paraId="0165ECC9" w14:textId="77777777" w:rsidR="00E2151F" w:rsidRDefault="00E2151F" w:rsidP="00E2151F">
      <w:pPr>
        <w:rPr>
          <w:rFonts w:ascii="Abadi" w:hAnsi="Abadi"/>
        </w:rPr>
      </w:pPr>
      <w:r w:rsidRPr="006C5F2F">
        <w:rPr>
          <w:rFonts w:ascii="Abadi" w:hAnsi="Abadi"/>
          <w:noProof/>
        </w:rPr>
        <mc:AlternateContent>
          <mc:Choice Requires="wps">
            <w:drawing>
              <wp:anchor distT="45720" distB="45720" distL="114300" distR="114300" simplePos="0" relativeHeight="251667456" behindDoc="0" locked="0" layoutInCell="1" allowOverlap="1" wp14:anchorId="2988CE34" wp14:editId="005B7364">
                <wp:simplePos x="0" y="0"/>
                <wp:positionH relativeFrom="margin">
                  <wp:align>left</wp:align>
                </wp:positionH>
                <wp:positionV relativeFrom="paragraph">
                  <wp:posOffset>256540</wp:posOffset>
                </wp:positionV>
                <wp:extent cx="5234940" cy="1097280"/>
                <wp:effectExtent l="0" t="0" r="22860" b="266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4940" cy="1097280"/>
                        </a:xfrm>
                        <a:prstGeom prst="rect">
                          <a:avLst/>
                        </a:prstGeom>
                        <a:solidFill>
                          <a:srgbClr val="FFFFFF"/>
                        </a:solidFill>
                        <a:ln w="9525">
                          <a:solidFill>
                            <a:srgbClr val="000000"/>
                          </a:solidFill>
                          <a:miter lim="800000"/>
                          <a:headEnd/>
                          <a:tailEnd/>
                        </a:ln>
                      </wps:spPr>
                      <wps:txbx>
                        <w:txbxContent>
                          <w:p w14:paraId="6D4C0D20" w14:textId="77777777" w:rsidR="00E2151F" w:rsidRDefault="00E2151F" w:rsidP="00E215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88CE34" id="_x0000_s1033" type="#_x0000_t202" style="position:absolute;margin-left:0;margin-top:20.2pt;width:412.2pt;height:86.4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">
                <v:textbox>
                  <w:txbxContent>
                    <w:p w14:paraId="6D4C0D20" w14:textId="77777777" w:rsidR="00E2151F" w:rsidRDefault="00E2151F" w:rsidP="00E2151F"/>
                  </w:txbxContent>
                </v:textbox>
                <w10:wrap type="square" anchorx="margin"/>
              </v:shape>
            </w:pict>
          </mc:Fallback>
        </mc:AlternateContent>
      </w:r>
      <w:r>
        <w:rPr>
          <w:rFonts w:ascii="Abadi" w:hAnsi="Abadi"/>
        </w:rPr>
        <w:t>If YES please outline:</w:t>
      </w:r>
    </w:p>
    <w:p w14:paraId="3E398C53" w14:textId="77777777" w:rsidR="00E2151F" w:rsidRDefault="00E2151F" w:rsidP="00E2151F">
      <w:pPr>
        <w:rPr>
          <w:rFonts w:ascii="Abadi" w:hAnsi="Abadi"/>
        </w:rPr>
      </w:pPr>
    </w:p>
    <w:p w14:paraId="40C9138F" w14:textId="77777777" w:rsidR="00E2151F" w:rsidRDefault="00E2151F" w:rsidP="00E2151F">
      <w:pPr>
        <w:rPr>
          <w:rFonts w:ascii="Abadi" w:hAnsi="Abadi"/>
        </w:rPr>
      </w:pPr>
    </w:p>
    <w:p w14:paraId="7D003E38" w14:textId="77777777" w:rsidR="00E2151F" w:rsidRDefault="00E2151F" w:rsidP="00E2151F">
      <w:pPr>
        <w:rPr>
          <w:rFonts w:ascii="Abadi" w:hAnsi="Abadi"/>
        </w:rPr>
      </w:pPr>
    </w:p>
    <w:p w14:paraId="0D5FF26B" w14:textId="77777777" w:rsidR="00E2151F" w:rsidRDefault="00E2151F" w:rsidP="00E2151F">
      <w:pPr>
        <w:rPr>
          <w:rFonts w:ascii="Abadi" w:hAnsi="Abadi"/>
        </w:rPr>
      </w:pPr>
    </w:p>
    <w:p w14:paraId="34E3A0F4" w14:textId="77777777" w:rsidR="00E2151F" w:rsidRDefault="00E2151F" w:rsidP="00E2151F">
      <w:pPr>
        <w:rPr>
          <w:rFonts w:ascii="Abadi" w:hAnsi="Abadi"/>
        </w:rPr>
      </w:pPr>
    </w:p>
    <w:p w14:paraId="1BA27F51" w14:textId="77777777" w:rsidR="00E2151F" w:rsidRDefault="00E2151F" w:rsidP="00E2151F">
      <w:pPr>
        <w:rPr>
          <w:rFonts w:ascii="Abadi" w:hAnsi="Abadi"/>
        </w:rPr>
      </w:pPr>
      <w:r>
        <w:rPr>
          <w:rFonts w:ascii="Abadi" w:hAnsi="Abadi"/>
        </w:rPr>
        <w:t>An allocation of €400 will be provided to aid in the delivery of the Camogie Association Speed Leagues, please indicate below how this allocation would be used.</w:t>
      </w:r>
    </w:p>
    <w:p w14:paraId="43FB15A0" w14:textId="77777777" w:rsidR="00E2151F" w:rsidRDefault="00E2151F" w:rsidP="00E2151F">
      <w:pPr>
        <w:rPr>
          <w:rFonts w:ascii="Abadi" w:hAnsi="Abadi"/>
        </w:rPr>
      </w:pPr>
      <w:r>
        <w:rPr>
          <w:rFonts w:ascii="Abadi" w:hAnsi="Abadi"/>
        </w:rPr>
        <w:t xml:space="preserve">Please include resources that the club/school will contribute to aid in the delivery of the Camogie Association Speed Leagues. </w:t>
      </w:r>
    </w:p>
    <w:tbl>
      <w:tblPr>
        <w:tblStyle w:val="TableGrid"/>
        <w:tblW w:w="0" w:type="auto"/>
        <w:jc w:val="center"/>
        <w:tblLook w:val="04A0" w:firstRow="1" w:lastRow="0" w:firstColumn="1" w:lastColumn="0" w:noHBand="0" w:noVBand="1"/>
      </w:tblPr>
      <w:tblGrid>
        <w:gridCol w:w="3912"/>
        <w:gridCol w:w="2206"/>
        <w:gridCol w:w="2206"/>
      </w:tblGrid>
      <w:tr w:rsidR="00E2151F" w14:paraId="4FCCE3E7" w14:textId="77777777" w:rsidTr="00E942AD">
        <w:trPr>
          <w:trHeight w:val="597"/>
          <w:jc w:val="center"/>
        </w:trPr>
        <w:tc>
          <w:tcPr>
            <w:tcW w:w="3912" w:type="dxa"/>
          </w:tcPr>
          <w:p w14:paraId="127974BE" w14:textId="77777777" w:rsidR="00E2151F" w:rsidRDefault="00E2151F" w:rsidP="00E942AD">
            <w:pPr>
              <w:rPr>
                <w:rFonts w:ascii="Abadi" w:hAnsi="Abadi"/>
              </w:rPr>
            </w:pPr>
            <w:r>
              <w:rPr>
                <w:rFonts w:ascii="Abadi" w:hAnsi="Abadi"/>
              </w:rPr>
              <w:t>Resource</w:t>
            </w:r>
          </w:p>
          <w:p w14:paraId="588059CA" w14:textId="77777777" w:rsidR="00E2151F" w:rsidRDefault="00E2151F" w:rsidP="00E942AD">
            <w:pPr>
              <w:rPr>
                <w:rFonts w:ascii="Abadi" w:hAnsi="Abadi"/>
              </w:rPr>
            </w:pPr>
            <w:r>
              <w:rPr>
                <w:rFonts w:ascii="Abadi" w:hAnsi="Abadi"/>
              </w:rPr>
              <w:t>e.g. venue hire</w:t>
            </w:r>
          </w:p>
        </w:tc>
        <w:tc>
          <w:tcPr>
            <w:tcW w:w="2206" w:type="dxa"/>
          </w:tcPr>
          <w:p w14:paraId="4F018023" w14:textId="77777777" w:rsidR="00E2151F" w:rsidRDefault="00E2151F" w:rsidP="00E942AD">
            <w:pPr>
              <w:rPr>
                <w:rFonts w:ascii="Abadi" w:hAnsi="Abadi"/>
              </w:rPr>
            </w:pPr>
            <w:r>
              <w:rPr>
                <w:rFonts w:ascii="Abadi" w:hAnsi="Abadi"/>
              </w:rPr>
              <w:t>Cost</w:t>
            </w:r>
          </w:p>
          <w:p w14:paraId="079D8BD2" w14:textId="77777777" w:rsidR="00E2151F" w:rsidRDefault="00E2151F" w:rsidP="00E942AD">
            <w:pPr>
              <w:rPr>
                <w:rFonts w:ascii="Abadi" w:hAnsi="Abadi"/>
              </w:rPr>
            </w:pPr>
            <w:r>
              <w:rPr>
                <w:rFonts w:ascii="Abadi" w:hAnsi="Abadi"/>
              </w:rPr>
              <w:t>e.g. €300</w:t>
            </w:r>
          </w:p>
        </w:tc>
        <w:tc>
          <w:tcPr>
            <w:tcW w:w="2206" w:type="dxa"/>
          </w:tcPr>
          <w:p w14:paraId="4209A73E" w14:textId="77777777" w:rsidR="00E2151F" w:rsidRDefault="00E2151F" w:rsidP="00E942AD">
            <w:pPr>
              <w:rPr>
                <w:rFonts w:ascii="Abadi" w:hAnsi="Abadi"/>
              </w:rPr>
            </w:pPr>
            <w:r>
              <w:rPr>
                <w:rFonts w:ascii="Abadi" w:hAnsi="Abadi"/>
              </w:rPr>
              <w:t>Cost Breakdown</w:t>
            </w:r>
          </w:p>
          <w:p w14:paraId="0761D8F5" w14:textId="77777777" w:rsidR="00E2151F" w:rsidRDefault="00E2151F" w:rsidP="00E942AD">
            <w:pPr>
              <w:rPr>
                <w:rFonts w:ascii="Abadi" w:hAnsi="Abadi"/>
              </w:rPr>
            </w:pPr>
            <w:r>
              <w:rPr>
                <w:rFonts w:ascii="Abadi" w:hAnsi="Abadi"/>
              </w:rPr>
              <w:t>6 nights x €50</w:t>
            </w:r>
          </w:p>
        </w:tc>
      </w:tr>
      <w:tr w:rsidR="00E2151F" w14:paraId="4888C521" w14:textId="77777777" w:rsidTr="00E942AD">
        <w:trPr>
          <w:trHeight w:val="568"/>
          <w:jc w:val="center"/>
        </w:trPr>
        <w:tc>
          <w:tcPr>
            <w:tcW w:w="3912" w:type="dxa"/>
          </w:tcPr>
          <w:p w14:paraId="024FF7E7" w14:textId="77777777" w:rsidR="00E2151F" w:rsidRDefault="00E2151F" w:rsidP="00E942AD">
            <w:pPr>
              <w:rPr>
                <w:rFonts w:ascii="Abadi" w:hAnsi="Abadi"/>
              </w:rPr>
            </w:pPr>
          </w:p>
        </w:tc>
        <w:tc>
          <w:tcPr>
            <w:tcW w:w="2206" w:type="dxa"/>
          </w:tcPr>
          <w:p w14:paraId="50E60A5F" w14:textId="77777777" w:rsidR="00E2151F" w:rsidRDefault="00E2151F" w:rsidP="00E942AD">
            <w:pPr>
              <w:rPr>
                <w:rFonts w:ascii="Abadi" w:hAnsi="Abadi"/>
              </w:rPr>
            </w:pPr>
          </w:p>
        </w:tc>
        <w:tc>
          <w:tcPr>
            <w:tcW w:w="2206" w:type="dxa"/>
          </w:tcPr>
          <w:p w14:paraId="2428B3DC" w14:textId="77777777" w:rsidR="00E2151F" w:rsidRDefault="00E2151F" w:rsidP="00E942AD">
            <w:pPr>
              <w:rPr>
                <w:rFonts w:ascii="Abadi" w:hAnsi="Abadi"/>
              </w:rPr>
            </w:pPr>
          </w:p>
        </w:tc>
      </w:tr>
      <w:tr w:rsidR="00E2151F" w14:paraId="6087505E" w14:textId="77777777" w:rsidTr="00E942AD">
        <w:trPr>
          <w:trHeight w:val="597"/>
          <w:jc w:val="center"/>
        </w:trPr>
        <w:tc>
          <w:tcPr>
            <w:tcW w:w="3912" w:type="dxa"/>
          </w:tcPr>
          <w:p w14:paraId="41FF6465" w14:textId="77777777" w:rsidR="00E2151F" w:rsidRDefault="00E2151F" w:rsidP="00E942AD">
            <w:pPr>
              <w:rPr>
                <w:rFonts w:ascii="Abadi" w:hAnsi="Abadi"/>
              </w:rPr>
            </w:pPr>
          </w:p>
        </w:tc>
        <w:tc>
          <w:tcPr>
            <w:tcW w:w="2206" w:type="dxa"/>
          </w:tcPr>
          <w:p w14:paraId="7DBB559F" w14:textId="77777777" w:rsidR="00E2151F" w:rsidRDefault="00E2151F" w:rsidP="00E942AD">
            <w:pPr>
              <w:rPr>
                <w:rFonts w:ascii="Abadi" w:hAnsi="Abadi"/>
              </w:rPr>
            </w:pPr>
          </w:p>
        </w:tc>
        <w:tc>
          <w:tcPr>
            <w:tcW w:w="2206" w:type="dxa"/>
          </w:tcPr>
          <w:p w14:paraId="16D0BA49" w14:textId="77777777" w:rsidR="00E2151F" w:rsidRDefault="00E2151F" w:rsidP="00E942AD">
            <w:pPr>
              <w:rPr>
                <w:rFonts w:ascii="Abadi" w:hAnsi="Abadi"/>
              </w:rPr>
            </w:pPr>
          </w:p>
        </w:tc>
      </w:tr>
      <w:tr w:rsidR="00E2151F" w14:paraId="19F91EC5" w14:textId="77777777" w:rsidTr="00E942AD">
        <w:trPr>
          <w:trHeight w:val="568"/>
          <w:jc w:val="center"/>
        </w:trPr>
        <w:tc>
          <w:tcPr>
            <w:tcW w:w="3912" w:type="dxa"/>
          </w:tcPr>
          <w:p w14:paraId="42231BC9" w14:textId="77777777" w:rsidR="00E2151F" w:rsidRDefault="00E2151F" w:rsidP="00E942AD">
            <w:pPr>
              <w:rPr>
                <w:rFonts w:ascii="Abadi" w:hAnsi="Abadi"/>
              </w:rPr>
            </w:pPr>
          </w:p>
        </w:tc>
        <w:tc>
          <w:tcPr>
            <w:tcW w:w="2206" w:type="dxa"/>
          </w:tcPr>
          <w:p w14:paraId="57EDCE9A" w14:textId="77777777" w:rsidR="00E2151F" w:rsidRDefault="00E2151F" w:rsidP="00E942AD">
            <w:pPr>
              <w:rPr>
                <w:rFonts w:ascii="Abadi" w:hAnsi="Abadi"/>
              </w:rPr>
            </w:pPr>
          </w:p>
        </w:tc>
        <w:tc>
          <w:tcPr>
            <w:tcW w:w="2206" w:type="dxa"/>
          </w:tcPr>
          <w:p w14:paraId="591BC8F4" w14:textId="77777777" w:rsidR="00E2151F" w:rsidRDefault="00E2151F" w:rsidP="00E942AD">
            <w:pPr>
              <w:rPr>
                <w:rFonts w:ascii="Abadi" w:hAnsi="Abadi"/>
              </w:rPr>
            </w:pPr>
          </w:p>
        </w:tc>
      </w:tr>
    </w:tbl>
    <w:p w14:paraId="051E3526" w14:textId="77777777" w:rsidR="00E2151F" w:rsidRDefault="00E2151F" w:rsidP="00E2151F">
      <w:pPr>
        <w:rPr>
          <w:rFonts w:ascii="Abadi" w:hAnsi="Abadi"/>
        </w:rPr>
      </w:pPr>
    </w:p>
    <w:p w14:paraId="72E9B484" w14:textId="77777777" w:rsidR="00E2151F" w:rsidRPr="0097707A" w:rsidRDefault="00E2151F" w:rsidP="00E2151F">
      <w:pPr>
        <w:rPr>
          <w:rFonts w:ascii="Abadi" w:hAnsi="Abadi"/>
          <w:b/>
          <w:u w:val="single"/>
        </w:rPr>
      </w:pPr>
    </w:p>
    <w:p w14:paraId="0ABF1142" w14:textId="77777777" w:rsidR="00E2151F" w:rsidRDefault="00E2151F" w:rsidP="00E2151F">
      <w:pPr>
        <w:rPr>
          <w:rFonts w:ascii="Abadi" w:hAnsi="Abadi"/>
        </w:rPr>
      </w:pPr>
      <w:r w:rsidRPr="0097707A">
        <w:rPr>
          <w:rFonts w:ascii="Abadi" w:hAnsi="Abadi"/>
          <w:b/>
          <w:u w:val="single"/>
        </w:rPr>
        <w:t>By signing and submitting this application, it is agreed between the Camogie Association and the participating Club/School that the Camogie Speed Leagues will be organised and delivered with the participants and their continued involvement a</w:t>
      </w:r>
      <w:r>
        <w:rPr>
          <w:rFonts w:ascii="Abadi" w:hAnsi="Abadi"/>
          <w:b/>
          <w:u w:val="single"/>
        </w:rPr>
        <w:t xml:space="preserve">t its core. </w:t>
      </w:r>
    </w:p>
    <w:p w14:paraId="5F05DAA1" w14:textId="77777777" w:rsidR="00E2151F" w:rsidRDefault="00E2151F" w:rsidP="00E2151F">
      <w:pPr>
        <w:rPr>
          <w:rFonts w:ascii="Abadi" w:hAnsi="Abadi"/>
        </w:rPr>
      </w:pPr>
    </w:p>
    <w:p w14:paraId="7EA14187" w14:textId="77777777" w:rsidR="00E2151F" w:rsidRDefault="00E2151F" w:rsidP="00E2151F">
      <w:pPr>
        <w:rPr>
          <w:rFonts w:ascii="Abadi" w:hAnsi="Abadi"/>
        </w:rPr>
      </w:pPr>
      <w:r>
        <w:rPr>
          <w:rFonts w:ascii="Abadi" w:hAnsi="Abadi"/>
        </w:rPr>
        <w:t>Signature of Club/School/Community Contact:________________________________</w:t>
      </w:r>
    </w:p>
    <w:p w14:paraId="0B5BDF97" w14:textId="77777777" w:rsidR="00E2151F" w:rsidRDefault="00E2151F" w:rsidP="00E2151F">
      <w:pPr>
        <w:rPr>
          <w:rFonts w:ascii="Abadi" w:hAnsi="Abadi"/>
        </w:rPr>
      </w:pPr>
      <w:r>
        <w:rPr>
          <w:rFonts w:ascii="Abadi" w:hAnsi="Abadi"/>
        </w:rPr>
        <w:t xml:space="preserve">Signature of Volunteer Organiser:___________________________________________ </w:t>
      </w:r>
    </w:p>
    <w:p w14:paraId="5E9D6DF5" w14:textId="77777777" w:rsidR="00E2151F" w:rsidRPr="00BC4EEB" w:rsidRDefault="00E2151F" w:rsidP="00E2151F">
      <w:pPr>
        <w:rPr>
          <w:rFonts w:ascii="Abadi" w:hAnsi="Abadi"/>
        </w:rPr>
      </w:pPr>
      <w:r>
        <w:rPr>
          <w:rFonts w:ascii="Abadi" w:hAnsi="Abadi"/>
        </w:rPr>
        <w:t>Date:______________________</w:t>
      </w:r>
    </w:p>
    <w:p w14:paraId="5890427E" w14:textId="77777777" w:rsidR="00E2151F" w:rsidRDefault="00E2151F" w:rsidP="00E2151F">
      <w:pPr>
        <w:rPr>
          <w:rFonts w:ascii="Abadi" w:hAnsi="Abadi"/>
          <w:u w:val="single"/>
        </w:rPr>
      </w:pPr>
    </w:p>
    <w:p w14:paraId="3153CA98" w14:textId="77777777" w:rsidR="00E2151F" w:rsidRDefault="00E2151F" w:rsidP="00E2151F">
      <w:pPr>
        <w:rPr>
          <w:rFonts w:ascii="Abadi" w:hAnsi="Abadi"/>
          <w:u w:val="single"/>
        </w:rPr>
      </w:pPr>
    </w:p>
    <w:p w14:paraId="768FF57E" w14:textId="77777777" w:rsidR="00E2151F" w:rsidRDefault="00E2151F" w:rsidP="00E2151F">
      <w:pPr>
        <w:rPr>
          <w:rFonts w:ascii="Abadi" w:hAnsi="Abadi"/>
          <w:u w:val="single"/>
        </w:rPr>
      </w:pPr>
      <w:r>
        <w:rPr>
          <w:rFonts w:ascii="Abadi" w:hAnsi="Abadi"/>
          <w:u w:val="single"/>
        </w:rPr>
        <w:t xml:space="preserve">Reviewed By: </w:t>
      </w:r>
    </w:p>
    <w:p w14:paraId="0BC9DF88" w14:textId="77777777" w:rsidR="00E2151F" w:rsidRDefault="00E2151F" w:rsidP="00E2151F">
      <w:pPr>
        <w:rPr>
          <w:rFonts w:ascii="Abadi" w:hAnsi="Abadi"/>
        </w:rPr>
      </w:pPr>
      <w:r>
        <w:rPr>
          <w:rFonts w:ascii="Abadi" w:hAnsi="Abadi"/>
        </w:rPr>
        <w:t>Camogie Association:</w:t>
      </w:r>
    </w:p>
    <w:p w14:paraId="5A912884" w14:textId="77777777" w:rsidR="00E2151F" w:rsidRPr="004775A4" w:rsidRDefault="00E2151F" w:rsidP="00E2151F">
      <w:r>
        <w:rPr>
          <w:rFonts w:ascii="Abadi" w:hAnsi="Abadi"/>
        </w:rPr>
        <w:t xml:space="preserve">Date: </w:t>
      </w:r>
    </w:p>
    <w:bookmarkEnd w:id="1"/>
    <w:p w14:paraId="4ABA53D4" w14:textId="77777777" w:rsidR="00E2151F" w:rsidRPr="00E2151F" w:rsidRDefault="00E2151F" w:rsidP="00E2151F">
      <w:pPr>
        <w:pStyle w:val="ListParagraph"/>
        <w:spacing w:line="480" w:lineRule="auto"/>
        <w:rPr>
          <w:b/>
          <w:bCs/>
          <w:i/>
          <w:iCs/>
          <w:u w:val="single"/>
        </w:rPr>
      </w:pPr>
    </w:p>
    <w:sectPr w:rsidR="00E2151F" w:rsidRPr="00E215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Uniform">
    <w:altName w:val="Calibri"/>
    <w:panose1 w:val="00000000000000000000"/>
    <w:charset w:val="00"/>
    <w:family w:val="auto"/>
    <w:notTrueType/>
    <w:pitch w:val="default"/>
    <w:sig w:usb0="00000003" w:usb1="00000000" w:usb2="00000000" w:usb3="00000000" w:csb0="00000001" w:csb1="00000000"/>
  </w:font>
  <w:font w:name="Century Gothic">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53646A"/>
    <w:multiLevelType w:val="hybridMultilevel"/>
    <w:tmpl w:val="E8A4684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28E51B24"/>
    <w:multiLevelType w:val="hybridMultilevel"/>
    <w:tmpl w:val="C73E205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490C8F"/>
    <w:multiLevelType w:val="hybridMultilevel"/>
    <w:tmpl w:val="7D3CDE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45B2662"/>
    <w:multiLevelType w:val="hybridMultilevel"/>
    <w:tmpl w:val="84B6988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61E2279"/>
    <w:multiLevelType w:val="hybridMultilevel"/>
    <w:tmpl w:val="2CBCAA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C7C03EF"/>
    <w:multiLevelType w:val="hybridMultilevel"/>
    <w:tmpl w:val="5AE0C4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A401A50"/>
    <w:multiLevelType w:val="hybridMultilevel"/>
    <w:tmpl w:val="E640D5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F4B1C56"/>
    <w:multiLevelType w:val="hybridMultilevel"/>
    <w:tmpl w:val="ADD8E8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0DA1B7E"/>
    <w:multiLevelType w:val="hybridMultilevel"/>
    <w:tmpl w:val="1160E426"/>
    <w:lvl w:ilvl="0" w:tplc="3CD4DBA6">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798542CE"/>
    <w:multiLevelType w:val="hybridMultilevel"/>
    <w:tmpl w:val="DF963E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98A6987"/>
    <w:multiLevelType w:val="hybridMultilevel"/>
    <w:tmpl w:val="2D9AB9D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D253BD7"/>
    <w:multiLevelType w:val="hybridMultilevel"/>
    <w:tmpl w:val="A6F0BF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3"/>
  </w:num>
  <w:num w:numId="3">
    <w:abstractNumId w:val="0"/>
  </w:num>
  <w:num w:numId="4">
    <w:abstractNumId w:val="8"/>
  </w:num>
  <w:num w:numId="5">
    <w:abstractNumId w:val="1"/>
  </w:num>
  <w:num w:numId="6">
    <w:abstractNumId w:val="7"/>
  </w:num>
  <w:num w:numId="7">
    <w:abstractNumId w:val="2"/>
  </w:num>
  <w:num w:numId="8">
    <w:abstractNumId w:val="11"/>
  </w:num>
  <w:num w:numId="9">
    <w:abstractNumId w:val="9"/>
  </w:num>
  <w:num w:numId="10">
    <w:abstractNumId w:val="5"/>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BCE"/>
    <w:rsid w:val="000452B5"/>
    <w:rsid w:val="00052FF3"/>
    <w:rsid w:val="00090710"/>
    <w:rsid w:val="00093C57"/>
    <w:rsid w:val="00100AF8"/>
    <w:rsid w:val="00105A4D"/>
    <w:rsid w:val="00130ED0"/>
    <w:rsid w:val="00150933"/>
    <w:rsid w:val="00151C53"/>
    <w:rsid w:val="0015615F"/>
    <w:rsid w:val="0015634F"/>
    <w:rsid w:val="001950D2"/>
    <w:rsid w:val="001B12BD"/>
    <w:rsid w:val="001D0023"/>
    <w:rsid w:val="001E7E05"/>
    <w:rsid w:val="00222BA1"/>
    <w:rsid w:val="00226233"/>
    <w:rsid w:val="00260ABF"/>
    <w:rsid w:val="00277E3E"/>
    <w:rsid w:val="00291977"/>
    <w:rsid w:val="002D5BCE"/>
    <w:rsid w:val="00361963"/>
    <w:rsid w:val="00390FAA"/>
    <w:rsid w:val="003A2ADB"/>
    <w:rsid w:val="003E1494"/>
    <w:rsid w:val="00406BD5"/>
    <w:rsid w:val="0042322E"/>
    <w:rsid w:val="004254C1"/>
    <w:rsid w:val="0043444C"/>
    <w:rsid w:val="00454183"/>
    <w:rsid w:val="00473D93"/>
    <w:rsid w:val="00491399"/>
    <w:rsid w:val="004F1F3E"/>
    <w:rsid w:val="00533E68"/>
    <w:rsid w:val="005374D5"/>
    <w:rsid w:val="005457F3"/>
    <w:rsid w:val="00565D05"/>
    <w:rsid w:val="005660AB"/>
    <w:rsid w:val="00630E58"/>
    <w:rsid w:val="006472C9"/>
    <w:rsid w:val="00651071"/>
    <w:rsid w:val="006A605F"/>
    <w:rsid w:val="006B494A"/>
    <w:rsid w:val="006D185D"/>
    <w:rsid w:val="006E7383"/>
    <w:rsid w:val="006F2273"/>
    <w:rsid w:val="00711F78"/>
    <w:rsid w:val="00784E29"/>
    <w:rsid w:val="00794367"/>
    <w:rsid w:val="007A7898"/>
    <w:rsid w:val="007B1E84"/>
    <w:rsid w:val="007C1484"/>
    <w:rsid w:val="007E51B0"/>
    <w:rsid w:val="008144B4"/>
    <w:rsid w:val="0083523F"/>
    <w:rsid w:val="008B349E"/>
    <w:rsid w:val="008C580A"/>
    <w:rsid w:val="008D01B7"/>
    <w:rsid w:val="008F5289"/>
    <w:rsid w:val="00927F1C"/>
    <w:rsid w:val="0094402E"/>
    <w:rsid w:val="009C0E21"/>
    <w:rsid w:val="009E34C2"/>
    <w:rsid w:val="00A07102"/>
    <w:rsid w:val="00A255A7"/>
    <w:rsid w:val="00A30EF3"/>
    <w:rsid w:val="00A72DE0"/>
    <w:rsid w:val="00A746FE"/>
    <w:rsid w:val="00AD279C"/>
    <w:rsid w:val="00AE4912"/>
    <w:rsid w:val="00AE4A8A"/>
    <w:rsid w:val="00B50AA8"/>
    <w:rsid w:val="00B93D1B"/>
    <w:rsid w:val="00BA0965"/>
    <w:rsid w:val="00BB3C5A"/>
    <w:rsid w:val="00BC0DDB"/>
    <w:rsid w:val="00BF5354"/>
    <w:rsid w:val="00C234EB"/>
    <w:rsid w:val="00CB50B0"/>
    <w:rsid w:val="00CC2679"/>
    <w:rsid w:val="00CC38A1"/>
    <w:rsid w:val="00CE1D75"/>
    <w:rsid w:val="00CF0BFD"/>
    <w:rsid w:val="00CF5780"/>
    <w:rsid w:val="00D31DD1"/>
    <w:rsid w:val="00D37DD1"/>
    <w:rsid w:val="00D42CEF"/>
    <w:rsid w:val="00E2151F"/>
    <w:rsid w:val="00E30A54"/>
    <w:rsid w:val="00E609D4"/>
    <w:rsid w:val="00E707E4"/>
    <w:rsid w:val="00E762B8"/>
    <w:rsid w:val="00E91FB8"/>
    <w:rsid w:val="00E958C4"/>
    <w:rsid w:val="00ED7FAB"/>
    <w:rsid w:val="00EF564B"/>
    <w:rsid w:val="00F45768"/>
    <w:rsid w:val="00F60A2F"/>
    <w:rsid w:val="00F8436B"/>
    <w:rsid w:val="00FC33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D761F"/>
  <w15:chartTrackingRefBased/>
  <w15:docId w15:val="{84311AFC-2545-4A16-8059-13893D083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57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52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062553">
      <w:bodyDiv w:val="1"/>
      <w:marLeft w:val="0"/>
      <w:marRight w:val="0"/>
      <w:marTop w:val="0"/>
      <w:marBottom w:val="0"/>
      <w:divBdr>
        <w:top w:val="none" w:sz="0" w:space="0" w:color="auto"/>
        <w:left w:val="none" w:sz="0" w:space="0" w:color="auto"/>
        <w:bottom w:val="none" w:sz="0" w:space="0" w:color="auto"/>
        <w:right w:val="none" w:sz="0" w:space="0" w:color="auto"/>
      </w:divBdr>
    </w:div>
    <w:div w:id="126661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fontTable" Target="fontTable.xml"/><Relationship Id="rId5" Type="http://schemas.openxmlformats.org/officeDocument/2006/relationships/diagramData" Target="diagrams/data1.xml"/><Relationship Id="rId10" Type="http://schemas.openxmlformats.org/officeDocument/2006/relationships/image" Target="media/image1.jpg"/><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D1F5BF0-4089-4211-B712-D1F31AE808B8}" type="doc">
      <dgm:prSet loTypeId="urn:microsoft.com/office/officeart/2005/8/layout/radial6" loCatId="cycle" qsTypeId="urn:microsoft.com/office/officeart/2005/8/quickstyle/simple1" qsCatId="simple" csTypeId="urn:microsoft.com/office/officeart/2005/8/colors/colorful1" csCatId="colorful" phldr="1"/>
      <dgm:spPr/>
      <dgm:t>
        <a:bodyPr/>
        <a:lstStyle/>
        <a:p>
          <a:endParaRPr lang="en-US"/>
        </a:p>
      </dgm:t>
    </dgm:pt>
    <dgm:pt modelId="{3DF8DDA9-0372-4593-B677-4D6CA68F3028}">
      <dgm:prSet phldrT="[Text]" custT="1"/>
      <dgm:spPr/>
      <dgm:t>
        <a:bodyPr/>
        <a:lstStyle/>
        <a:p>
          <a:r>
            <a:rPr lang="en-US" sz="1200" dirty="0"/>
            <a:t>GAA Super</a:t>
          </a:r>
        </a:p>
        <a:p>
          <a:r>
            <a:rPr lang="en-US" sz="1200" dirty="0"/>
            <a:t>Games </a:t>
          </a:r>
          <a:r>
            <a:rPr lang="en-US" sz="1200" dirty="0" err="1"/>
            <a:t>Centres</a:t>
          </a:r>
          <a:endParaRPr lang="en-US" sz="1200" dirty="0"/>
        </a:p>
      </dgm:t>
    </dgm:pt>
    <dgm:pt modelId="{496BAFAA-EB55-420D-B4B1-6B46F3725AD0}" type="parTrans" cxnId="{34F93C06-EE45-4892-8AC5-C096D90AEF13}">
      <dgm:prSet/>
      <dgm:spPr/>
      <dgm:t>
        <a:bodyPr/>
        <a:lstStyle/>
        <a:p>
          <a:endParaRPr lang="en-US"/>
        </a:p>
      </dgm:t>
    </dgm:pt>
    <dgm:pt modelId="{D9600093-DBD6-4DA3-8674-9E55B9623CC1}" type="sibTrans" cxnId="{34F93C06-EE45-4892-8AC5-C096D90AEF13}">
      <dgm:prSet/>
      <dgm:spPr/>
      <dgm:t>
        <a:bodyPr/>
        <a:lstStyle/>
        <a:p>
          <a:endParaRPr lang="en-US"/>
        </a:p>
      </dgm:t>
    </dgm:pt>
    <dgm:pt modelId="{FAC85C04-4624-4672-B544-8BE72E513AE4}">
      <dgm:prSet phldrT="[Text]" custT="1"/>
      <dgm:spPr/>
      <dgm:t>
        <a:bodyPr/>
        <a:lstStyle/>
        <a:p>
          <a:r>
            <a:rPr lang="en-US" sz="1200" dirty="0">
              <a:latin typeface="Abadi" panose="020B0604020104020204" pitchFamily="34" charset="0"/>
            </a:rPr>
            <a:t>Series/</a:t>
          </a:r>
        </a:p>
        <a:p>
          <a:r>
            <a:rPr lang="en-US" sz="1200" dirty="0">
              <a:latin typeface="Abadi" panose="020B0604020104020204" pitchFamily="34" charset="0"/>
            </a:rPr>
            <a:t>Blitz</a:t>
          </a:r>
        </a:p>
      </dgm:t>
    </dgm:pt>
    <dgm:pt modelId="{D916C120-9376-4A93-BCFE-D5C1E6D81500}" type="parTrans" cxnId="{BECCD1A0-1AEE-4D73-995F-E1ECD870B102}">
      <dgm:prSet/>
      <dgm:spPr/>
      <dgm:t>
        <a:bodyPr/>
        <a:lstStyle/>
        <a:p>
          <a:endParaRPr lang="en-US"/>
        </a:p>
      </dgm:t>
    </dgm:pt>
    <dgm:pt modelId="{E2789633-6612-4804-AC2A-F0E6FFCD0AD5}" type="sibTrans" cxnId="{BECCD1A0-1AEE-4D73-995F-E1ECD870B102}">
      <dgm:prSet/>
      <dgm:spPr/>
      <dgm:t>
        <a:bodyPr/>
        <a:lstStyle/>
        <a:p>
          <a:endParaRPr lang="en-US"/>
        </a:p>
      </dgm:t>
    </dgm:pt>
    <dgm:pt modelId="{5F83B89D-4259-4D9E-A2B3-7554CD4CBDD8}">
      <dgm:prSet phldrT="[Text]" custT="1"/>
      <dgm:spPr/>
      <dgm:t>
        <a:bodyPr/>
        <a:lstStyle/>
        <a:p>
          <a:r>
            <a:rPr lang="en-US" sz="1200" dirty="0">
              <a:latin typeface="Abadi" panose="020B0604020104020204" pitchFamily="34" charset="0"/>
            </a:rPr>
            <a:t>Small-sided/ Games-based</a:t>
          </a:r>
        </a:p>
      </dgm:t>
    </dgm:pt>
    <dgm:pt modelId="{5973DA78-C4CC-49B2-A1BA-78893171935D}" type="parTrans" cxnId="{094CB565-847D-4BD8-BADC-CE930BDCD42D}">
      <dgm:prSet/>
      <dgm:spPr/>
      <dgm:t>
        <a:bodyPr/>
        <a:lstStyle/>
        <a:p>
          <a:endParaRPr lang="en-US"/>
        </a:p>
      </dgm:t>
    </dgm:pt>
    <dgm:pt modelId="{3A6C9B45-5E4B-4B76-84BC-5C604869C687}" type="sibTrans" cxnId="{094CB565-847D-4BD8-BADC-CE930BDCD42D}">
      <dgm:prSet/>
      <dgm:spPr/>
      <dgm:t>
        <a:bodyPr/>
        <a:lstStyle/>
        <a:p>
          <a:endParaRPr lang="en-US"/>
        </a:p>
      </dgm:t>
    </dgm:pt>
    <dgm:pt modelId="{D14A78C8-EA2D-4019-B522-BA4DA7E16039}">
      <dgm:prSet phldrT="[Text]" custT="1"/>
      <dgm:spPr/>
      <dgm:t>
        <a:bodyPr vert="horz" anchor="ctr" anchorCtr="1"/>
        <a:lstStyle/>
        <a:p>
          <a:r>
            <a:rPr lang="en-US" sz="1200" dirty="0">
              <a:latin typeface="Abadi" panose="020B0604020104020204" pitchFamily="34" charset="0"/>
            </a:rPr>
            <a:t>School/</a:t>
          </a:r>
        </a:p>
        <a:p>
          <a:r>
            <a:rPr lang="en-US" sz="1200" dirty="0">
              <a:latin typeface="Abadi" panose="020B0604020104020204" pitchFamily="34" charset="0"/>
            </a:rPr>
            <a:t>Club based</a:t>
          </a:r>
        </a:p>
      </dgm:t>
    </dgm:pt>
    <dgm:pt modelId="{AD9B5A51-DEB8-4D9B-BFAB-212DEC0CCA1A}" type="parTrans" cxnId="{C2B13E7C-6A70-45DF-B9CC-D63764AEBE69}">
      <dgm:prSet/>
      <dgm:spPr/>
      <dgm:t>
        <a:bodyPr/>
        <a:lstStyle/>
        <a:p>
          <a:endParaRPr lang="en-US"/>
        </a:p>
      </dgm:t>
    </dgm:pt>
    <dgm:pt modelId="{ABC083D2-E223-48B9-B88D-E1D338B47C70}" type="sibTrans" cxnId="{C2B13E7C-6A70-45DF-B9CC-D63764AEBE69}">
      <dgm:prSet/>
      <dgm:spPr/>
      <dgm:t>
        <a:bodyPr/>
        <a:lstStyle/>
        <a:p>
          <a:endParaRPr lang="en-US"/>
        </a:p>
      </dgm:t>
    </dgm:pt>
    <dgm:pt modelId="{7ABBD141-E767-4D65-877A-24BF0ACFFE74}">
      <dgm:prSet phldrT="[Text]" custT="1"/>
      <dgm:spPr/>
      <dgm:t>
        <a:bodyPr/>
        <a:lstStyle/>
        <a:p>
          <a:r>
            <a:rPr lang="en-US" sz="1200" dirty="0">
              <a:latin typeface="Abadi" panose="020B0604020104020204" pitchFamily="34" charset="0"/>
            </a:rPr>
            <a:t>Play to Stay Values</a:t>
          </a:r>
        </a:p>
      </dgm:t>
    </dgm:pt>
    <dgm:pt modelId="{49EBFC59-309E-416A-89C9-CB0C477158F4}" type="parTrans" cxnId="{70ED9AE5-44C0-4E75-807C-019425B1C8DB}">
      <dgm:prSet/>
      <dgm:spPr/>
      <dgm:t>
        <a:bodyPr/>
        <a:lstStyle/>
        <a:p>
          <a:endParaRPr lang="en-US"/>
        </a:p>
      </dgm:t>
    </dgm:pt>
    <dgm:pt modelId="{5DD565DF-1575-42CB-B429-E46EEDD12681}" type="sibTrans" cxnId="{70ED9AE5-44C0-4E75-807C-019425B1C8DB}">
      <dgm:prSet/>
      <dgm:spPr/>
      <dgm:t>
        <a:bodyPr/>
        <a:lstStyle/>
        <a:p>
          <a:endParaRPr lang="en-US"/>
        </a:p>
      </dgm:t>
    </dgm:pt>
    <dgm:pt modelId="{A89E4AD5-67BC-428A-BB7F-1EB93420C513}">
      <dgm:prSet custT="1"/>
      <dgm:spPr/>
      <dgm:t>
        <a:bodyPr/>
        <a:lstStyle/>
        <a:p>
          <a:r>
            <a:rPr lang="en-US" sz="1200" dirty="0">
              <a:latin typeface="Abadi" panose="020B0604020104020204" pitchFamily="34" charset="0"/>
            </a:rPr>
            <a:t>Minimal Coaching Inputs</a:t>
          </a:r>
        </a:p>
      </dgm:t>
    </dgm:pt>
    <dgm:pt modelId="{560C108B-28FE-410F-AA5D-429D1292AAB8}" type="parTrans" cxnId="{AD690C6D-E1A8-43A4-ACEC-3DF5353147DC}">
      <dgm:prSet/>
      <dgm:spPr/>
      <dgm:t>
        <a:bodyPr/>
        <a:lstStyle/>
        <a:p>
          <a:endParaRPr lang="en-US"/>
        </a:p>
      </dgm:t>
    </dgm:pt>
    <dgm:pt modelId="{64DAEED0-267D-4217-B9F2-03091942D009}" type="sibTrans" cxnId="{AD690C6D-E1A8-43A4-ACEC-3DF5353147DC}">
      <dgm:prSet/>
      <dgm:spPr/>
      <dgm:t>
        <a:bodyPr/>
        <a:lstStyle/>
        <a:p>
          <a:endParaRPr lang="en-US"/>
        </a:p>
      </dgm:t>
    </dgm:pt>
    <dgm:pt modelId="{027AA010-5E7D-4DA2-996D-847116B1C53D}">
      <dgm:prSet custT="1"/>
      <dgm:spPr/>
      <dgm:t>
        <a:bodyPr/>
        <a:lstStyle/>
        <a:p>
          <a:r>
            <a:rPr lang="en-US" sz="1200" dirty="0">
              <a:latin typeface="Abadi" panose="020B0604020104020204" pitchFamily="34" charset="0"/>
            </a:rPr>
            <a:t>Player/</a:t>
          </a:r>
        </a:p>
        <a:p>
          <a:r>
            <a:rPr lang="en-US" sz="1200" dirty="0">
              <a:latin typeface="Abadi" panose="020B0604020104020204" pitchFamily="34" charset="0"/>
            </a:rPr>
            <a:t>Youth Centred</a:t>
          </a:r>
        </a:p>
      </dgm:t>
    </dgm:pt>
    <dgm:pt modelId="{D2F85444-3F82-4790-ABAE-550B5DC2FF37}" type="parTrans" cxnId="{FDC60ADE-C1BA-4CF6-B59E-D39C5D233AF7}">
      <dgm:prSet/>
      <dgm:spPr/>
      <dgm:t>
        <a:bodyPr/>
        <a:lstStyle/>
        <a:p>
          <a:endParaRPr lang="en-US"/>
        </a:p>
      </dgm:t>
    </dgm:pt>
    <dgm:pt modelId="{BB3C9BDC-3AE9-409F-9581-E370ED0960F5}" type="sibTrans" cxnId="{FDC60ADE-C1BA-4CF6-B59E-D39C5D233AF7}">
      <dgm:prSet/>
      <dgm:spPr/>
      <dgm:t>
        <a:bodyPr/>
        <a:lstStyle/>
        <a:p>
          <a:endParaRPr lang="en-US"/>
        </a:p>
      </dgm:t>
    </dgm:pt>
    <dgm:pt modelId="{C0BA6889-9B75-4440-AF50-9FF83338F94E}" type="pres">
      <dgm:prSet presAssocID="{CD1F5BF0-4089-4211-B712-D1F31AE808B8}" presName="Name0" presStyleCnt="0">
        <dgm:presLayoutVars>
          <dgm:chMax val="1"/>
          <dgm:dir/>
          <dgm:animLvl val="ctr"/>
          <dgm:resizeHandles val="exact"/>
        </dgm:presLayoutVars>
      </dgm:prSet>
      <dgm:spPr/>
    </dgm:pt>
    <dgm:pt modelId="{AEA45C56-22A4-4F9B-A27C-37BEDCEA988D}" type="pres">
      <dgm:prSet presAssocID="{3DF8DDA9-0372-4593-B677-4D6CA68F3028}" presName="centerShape" presStyleLbl="node0" presStyleIdx="0" presStyleCnt="1" custScaleY="100071"/>
      <dgm:spPr/>
    </dgm:pt>
    <dgm:pt modelId="{767C44D8-9F70-47B1-80DF-0AE604C06217}" type="pres">
      <dgm:prSet presAssocID="{FAC85C04-4624-4672-B544-8BE72E513AE4}" presName="node" presStyleLbl="node1" presStyleIdx="0" presStyleCnt="6" custScaleX="108423" custScaleY="108423">
        <dgm:presLayoutVars>
          <dgm:bulletEnabled val="1"/>
        </dgm:presLayoutVars>
      </dgm:prSet>
      <dgm:spPr/>
    </dgm:pt>
    <dgm:pt modelId="{317917B4-9B0D-4CA0-848B-7C1A33FE1DF6}" type="pres">
      <dgm:prSet presAssocID="{FAC85C04-4624-4672-B544-8BE72E513AE4}" presName="dummy" presStyleCnt="0"/>
      <dgm:spPr/>
    </dgm:pt>
    <dgm:pt modelId="{D5674007-31A8-4A69-A4F0-06A6326E69E7}" type="pres">
      <dgm:prSet presAssocID="{E2789633-6612-4804-AC2A-F0E6FFCD0AD5}" presName="sibTrans" presStyleLbl="sibTrans2D1" presStyleIdx="0" presStyleCnt="6"/>
      <dgm:spPr/>
    </dgm:pt>
    <dgm:pt modelId="{8F2A2B8A-E1DC-4297-AD71-2C0C5E0FFE06}" type="pres">
      <dgm:prSet presAssocID="{A89E4AD5-67BC-428A-BB7F-1EB93420C513}" presName="node" presStyleLbl="node1" presStyleIdx="1" presStyleCnt="6" custScaleX="139801" custScaleY="121584">
        <dgm:presLayoutVars>
          <dgm:bulletEnabled val="1"/>
        </dgm:presLayoutVars>
      </dgm:prSet>
      <dgm:spPr/>
    </dgm:pt>
    <dgm:pt modelId="{157CDA08-9601-4DFE-A384-033973A5AB76}" type="pres">
      <dgm:prSet presAssocID="{A89E4AD5-67BC-428A-BB7F-1EB93420C513}" presName="dummy" presStyleCnt="0"/>
      <dgm:spPr/>
    </dgm:pt>
    <dgm:pt modelId="{1B19C19C-6731-4960-A447-52D7CEF70C30}" type="pres">
      <dgm:prSet presAssocID="{64DAEED0-267D-4217-B9F2-03091942D009}" presName="sibTrans" presStyleLbl="sibTrans2D1" presStyleIdx="1" presStyleCnt="6"/>
      <dgm:spPr/>
    </dgm:pt>
    <dgm:pt modelId="{A2F0072E-26C3-4E08-B46E-6EC587C1F25D}" type="pres">
      <dgm:prSet presAssocID="{5F83B89D-4259-4D9E-A2B3-7554CD4CBDD8}" presName="node" presStyleLbl="node1" presStyleIdx="2" presStyleCnt="6" custScaleX="127084" custScaleY="118222">
        <dgm:presLayoutVars>
          <dgm:bulletEnabled val="1"/>
        </dgm:presLayoutVars>
      </dgm:prSet>
      <dgm:spPr/>
    </dgm:pt>
    <dgm:pt modelId="{EF4C5D8D-FD28-4D32-829C-C81C0F306885}" type="pres">
      <dgm:prSet presAssocID="{5F83B89D-4259-4D9E-A2B3-7554CD4CBDD8}" presName="dummy" presStyleCnt="0"/>
      <dgm:spPr/>
    </dgm:pt>
    <dgm:pt modelId="{E9FC06B0-CFD8-4C2D-89DA-9232F970A8AC}" type="pres">
      <dgm:prSet presAssocID="{3A6C9B45-5E4B-4B76-84BC-5C604869C687}" presName="sibTrans" presStyleLbl="sibTrans2D1" presStyleIdx="2" presStyleCnt="6"/>
      <dgm:spPr/>
    </dgm:pt>
    <dgm:pt modelId="{87FFC2C3-08E5-44F0-92C6-F067DDA3DD68}" type="pres">
      <dgm:prSet presAssocID="{D14A78C8-EA2D-4019-B522-BA4DA7E16039}" presName="node" presStyleLbl="node1" presStyleIdx="3" presStyleCnt="6" custScaleX="108423" custScaleY="108423" custRadScaleRad="100755" custRadScaleInc="1426">
        <dgm:presLayoutVars>
          <dgm:bulletEnabled val="1"/>
        </dgm:presLayoutVars>
      </dgm:prSet>
      <dgm:spPr/>
    </dgm:pt>
    <dgm:pt modelId="{A7126A3D-E71C-492F-B11E-86CE5786E7A5}" type="pres">
      <dgm:prSet presAssocID="{D14A78C8-EA2D-4019-B522-BA4DA7E16039}" presName="dummy" presStyleCnt="0"/>
      <dgm:spPr/>
    </dgm:pt>
    <dgm:pt modelId="{083DB8B5-1828-4F19-81CB-BA09B3AD3D6C}" type="pres">
      <dgm:prSet presAssocID="{ABC083D2-E223-48B9-B88D-E1D338B47C70}" presName="sibTrans" presStyleLbl="sibTrans2D1" presStyleIdx="3" presStyleCnt="6"/>
      <dgm:spPr/>
    </dgm:pt>
    <dgm:pt modelId="{B99E5207-C5A3-40BA-9D8D-FF5803AFC4E8}" type="pres">
      <dgm:prSet presAssocID="{027AA010-5E7D-4DA2-996D-847116B1C53D}" presName="node" presStyleLbl="node1" presStyleIdx="4" presStyleCnt="6" custScaleX="130042" custScaleY="119421">
        <dgm:presLayoutVars>
          <dgm:bulletEnabled val="1"/>
        </dgm:presLayoutVars>
      </dgm:prSet>
      <dgm:spPr/>
    </dgm:pt>
    <dgm:pt modelId="{78E45B4D-F1FE-41C0-AF9B-FBA2E2D99BEA}" type="pres">
      <dgm:prSet presAssocID="{027AA010-5E7D-4DA2-996D-847116B1C53D}" presName="dummy" presStyleCnt="0"/>
      <dgm:spPr/>
    </dgm:pt>
    <dgm:pt modelId="{C19CB643-7AD0-4AD5-AAC5-964831A1D618}" type="pres">
      <dgm:prSet presAssocID="{BB3C9BDC-3AE9-409F-9581-E370ED0960F5}" presName="sibTrans" presStyleLbl="sibTrans2D1" presStyleIdx="4" presStyleCnt="6"/>
      <dgm:spPr/>
    </dgm:pt>
    <dgm:pt modelId="{764EC6D2-FAF3-4315-91D1-A2A88A6C6FDE}" type="pres">
      <dgm:prSet presAssocID="{7ABBD141-E767-4D65-877A-24BF0ACFFE74}" presName="node" presStyleLbl="node1" presStyleIdx="5" presStyleCnt="6" custScaleX="108423" custScaleY="108423">
        <dgm:presLayoutVars>
          <dgm:bulletEnabled val="1"/>
        </dgm:presLayoutVars>
      </dgm:prSet>
      <dgm:spPr/>
    </dgm:pt>
    <dgm:pt modelId="{16C59BC5-C12E-4F60-9682-1AB4819A0D4C}" type="pres">
      <dgm:prSet presAssocID="{7ABBD141-E767-4D65-877A-24BF0ACFFE74}" presName="dummy" presStyleCnt="0"/>
      <dgm:spPr/>
    </dgm:pt>
    <dgm:pt modelId="{B3995596-E3B0-4BAA-B98D-18E86A60DBC0}" type="pres">
      <dgm:prSet presAssocID="{5DD565DF-1575-42CB-B429-E46EEDD12681}" presName="sibTrans" presStyleLbl="sibTrans2D1" presStyleIdx="5" presStyleCnt="6"/>
      <dgm:spPr/>
    </dgm:pt>
  </dgm:ptLst>
  <dgm:cxnLst>
    <dgm:cxn modelId="{8A3B9F03-4472-4509-BB46-513C2BFBB8EC}" type="presOf" srcId="{3DF8DDA9-0372-4593-B677-4D6CA68F3028}" destId="{AEA45C56-22A4-4F9B-A27C-37BEDCEA988D}" srcOrd="0" destOrd="0" presId="urn:microsoft.com/office/officeart/2005/8/layout/radial6"/>
    <dgm:cxn modelId="{34F93C06-EE45-4892-8AC5-C096D90AEF13}" srcId="{CD1F5BF0-4089-4211-B712-D1F31AE808B8}" destId="{3DF8DDA9-0372-4593-B677-4D6CA68F3028}" srcOrd="0" destOrd="0" parTransId="{496BAFAA-EB55-420D-B4B1-6B46F3725AD0}" sibTransId="{D9600093-DBD6-4DA3-8674-9E55B9623CC1}"/>
    <dgm:cxn modelId="{C92B5D28-8808-4A87-BDD0-11D236FEC138}" type="presOf" srcId="{64DAEED0-267D-4217-B9F2-03091942D009}" destId="{1B19C19C-6731-4960-A447-52D7CEF70C30}" srcOrd="0" destOrd="0" presId="urn:microsoft.com/office/officeart/2005/8/layout/radial6"/>
    <dgm:cxn modelId="{C99FEC36-6640-40FA-89DE-6A873D3A4BEB}" type="presOf" srcId="{ABC083D2-E223-48B9-B88D-E1D338B47C70}" destId="{083DB8B5-1828-4F19-81CB-BA09B3AD3D6C}" srcOrd="0" destOrd="0" presId="urn:microsoft.com/office/officeart/2005/8/layout/radial6"/>
    <dgm:cxn modelId="{BE462937-F0C9-4F5A-9E65-1AEC4AFE6776}" type="presOf" srcId="{FAC85C04-4624-4672-B544-8BE72E513AE4}" destId="{767C44D8-9F70-47B1-80DF-0AE604C06217}" srcOrd="0" destOrd="0" presId="urn:microsoft.com/office/officeart/2005/8/layout/radial6"/>
    <dgm:cxn modelId="{094CB565-847D-4BD8-BADC-CE930BDCD42D}" srcId="{3DF8DDA9-0372-4593-B677-4D6CA68F3028}" destId="{5F83B89D-4259-4D9E-A2B3-7554CD4CBDD8}" srcOrd="2" destOrd="0" parTransId="{5973DA78-C4CC-49B2-A1BA-78893171935D}" sibTransId="{3A6C9B45-5E4B-4B76-84BC-5C604869C687}"/>
    <dgm:cxn modelId="{597EAD67-82A7-4CD3-B4FA-EBE30D86C53A}" type="presOf" srcId="{5F83B89D-4259-4D9E-A2B3-7554CD4CBDD8}" destId="{A2F0072E-26C3-4E08-B46E-6EC587C1F25D}" srcOrd="0" destOrd="0" presId="urn:microsoft.com/office/officeart/2005/8/layout/radial6"/>
    <dgm:cxn modelId="{1B67196C-ED54-4213-AC2C-C3AEDD1B0659}" type="presOf" srcId="{D14A78C8-EA2D-4019-B522-BA4DA7E16039}" destId="{87FFC2C3-08E5-44F0-92C6-F067DDA3DD68}" srcOrd="0" destOrd="0" presId="urn:microsoft.com/office/officeart/2005/8/layout/radial6"/>
    <dgm:cxn modelId="{AD690C6D-E1A8-43A4-ACEC-3DF5353147DC}" srcId="{3DF8DDA9-0372-4593-B677-4D6CA68F3028}" destId="{A89E4AD5-67BC-428A-BB7F-1EB93420C513}" srcOrd="1" destOrd="0" parTransId="{560C108B-28FE-410F-AA5D-429D1292AAB8}" sibTransId="{64DAEED0-267D-4217-B9F2-03091942D009}"/>
    <dgm:cxn modelId="{D6ABA14F-BAE8-4517-B530-1B869400AC38}" type="presOf" srcId="{7ABBD141-E767-4D65-877A-24BF0ACFFE74}" destId="{764EC6D2-FAF3-4315-91D1-A2A88A6C6FDE}" srcOrd="0" destOrd="0" presId="urn:microsoft.com/office/officeart/2005/8/layout/radial6"/>
    <dgm:cxn modelId="{C2B13E7C-6A70-45DF-B9CC-D63764AEBE69}" srcId="{3DF8DDA9-0372-4593-B677-4D6CA68F3028}" destId="{D14A78C8-EA2D-4019-B522-BA4DA7E16039}" srcOrd="3" destOrd="0" parTransId="{AD9B5A51-DEB8-4D9B-BFAB-212DEC0CCA1A}" sibTransId="{ABC083D2-E223-48B9-B88D-E1D338B47C70}"/>
    <dgm:cxn modelId="{33891889-0533-42A1-A272-7BA16728819A}" type="presOf" srcId="{027AA010-5E7D-4DA2-996D-847116B1C53D}" destId="{B99E5207-C5A3-40BA-9D8D-FF5803AFC4E8}" srcOrd="0" destOrd="0" presId="urn:microsoft.com/office/officeart/2005/8/layout/radial6"/>
    <dgm:cxn modelId="{2FA57889-B22E-4708-BD01-5D99A8AB3679}" type="presOf" srcId="{3A6C9B45-5E4B-4B76-84BC-5C604869C687}" destId="{E9FC06B0-CFD8-4C2D-89DA-9232F970A8AC}" srcOrd="0" destOrd="0" presId="urn:microsoft.com/office/officeart/2005/8/layout/radial6"/>
    <dgm:cxn modelId="{764BC59E-F42F-4467-88C6-F8E1D56ECBEE}" type="presOf" srcId="{5DD565DF-1575-42CB-B429-E46EEDD12681}" destId="{B3995596-E3B0-4BAA-B98D-18E86A60DBC0}" srcOrd="0" destOrd="0" presId="urn:microsoft.com/office/officeart/2005/8/layout/radial6"/>
    <dgm:cxn modelId="{BECCD1A0-1AEE-4D73-995F-E1ECD870B102}" srcId="{3DF8DDA9-0372-4593-B677-4D6CA68F3028}" destId="{FAC85C04-4624-4672-B544-8BE72E513AE4}" srcOrd="0" destOrd="0" parTransId="{D916C120-9376-4A93-BCFE-D5C1E6D81500}" sibTransId="{E2789633-6612-4804-AC2A-F0E6FFCD0AD5}"/>
    <dgm:cxn modelId="{B5669DC6-EEAB-4F22-A2C3-F961D10AE8C4}" type="presOf" srcId="{BB3C9BDC-3AE9-409F-9581-E370ED0960F5}" destId="{C19CB643-7AD0-4AD5-AAC5-964831A1D618}" srcOrd="0" destOrd="0" presId="urn:microsoft.com/office/officeart/2005/8/layout/radial6"/>
    <dgm:cxn modelId="{2A9E65CA-D9D5-49EA-8098-2AB74FADCC7A}" type="presOf" srcId="{E2789633-6612-4804-AC2A-F0E6FFCD0AD5}" destId="{D5674007-31A8-4A69-A4F0-06A6326E69E7}" srcOrd="0" destOrd="0" presId="urn:microsoft.com/office/officeart/2005/8/layout/radial6"/>
    <dgm:cxn modelId="{B63C4BD0-C306-457E-BA96-1290D341654D}" type="presOf" srcId="{A89E4AD5-67BC-428A-BB7F-1EB93420C513}" destId="{8F2A2B8A-E1DC-4297-AD71-2C0C5E0FFE06}" srcOrd="0" destOrd="0" presId="urn:microsoft.com/office/officeart/2005/8/layout/radial6"/>
    <dgm:cxn modelId="{81A403DA-E372-414C-A819-CEC036E8C30A}" type="presOf" srcId="{CD1F5BF0-4089-4211-B712-D1F31AE808B8}" destId="{C0BA6889-9B75-4440-AF50-9FF83338F94E}" srcOrd="0" destOrd="0" presId="urn:microsoft.com/office/officeart/2005/8/layout/radial6"/>
    <dgm:cxn modelId="{FDC60ADE-C1BA-4CF6-B59E-D39C5D233AF7}" srcId="{3DF8DDA9-0372-4593-B677-4D6CA68F3028}" destId="{027AA010-5E7D-4DA2-996D-847116B1C53D}" srcOrd="4" destOrd="0" parTransId="{D2F85444-3F82-4790-ABAE-550B5DC2FF37}" sibTransId="{BB3C9BDC-3AE9-409F-9581-E370ED0960F5}"/>
    <dgm:cxn modelId="{70ED9AE5-44C0-4E75-807C-019425B1C8DB}" srcId="{3DF8DDA9-0372-4593-B677-4D6CA68F3028}" destId="{7ABBD141-E767-4D65-877A-24BF0ACFFE74}" srcOrd="5" destOrd="0" parTransId="{49EBFC59-309E-416A-89C9-CB0C477158F4}" sibTransId="{5DD565DF-1575-42CB-B429-E46EEDD12681}"/>
    <dgm:cxn modelId="{5EF8A0E6-C60D-49D1-BBEC-013B80C9B966}" type="presParOf" srcId="{C0BA6889-9B75-4440-AF50-9FF83338F94E}" destId="{AEA45C56-22A4-4F9B-A27C-37BEDCEA988D}" srcOrd="0" destOrd="0" presId="urn:microsoft.com/office/officeart/2005/8/layout/radial6"/>
    <dgm:cxn modelId="{41360C46-1C51-4707-B1EA-6FF073CFDB15}" type="presParOf" srcId="{C0BA6889-9B75-4440-AF50-9FF83338F94E}" destId="{767C44D8-9F70-47B1-80DF-0AE604C06217}" srcOrd="1" destOrd="0" presId="urn:microsoft.com/office/officeart/2005/8/layout/radial6"/>
    <dgm:cxn modelId="{78BE19B6-D9B7-44F1-AB8E-7DFF13AB508F}" type="presParOf" srcId="{C0BA6889-9B75-4440-AF50-9FF83338F94E}" destId="{317917B4-9B0D-4CA0-848B-7C1A33FE1DF6}" srcOrd="2" destOrd="0" presId="urn:microsoft.com/office/officeart/2005/8/layout/radial6"/>
    <dgm:cxn modelId="{3F398855-8614-44F6-B54A-C14E1F224AD5}" type="presParOf" srcId="{C0BA6889-9B75-4440-AF50-9FF83338F94E}" destId="{D5674007-31A8-4A69-A4F0-06A6326E69E7}" srcOrd="3" destOrd="0" presId="urn:microsoft.com/office/officeart/2005/8/layout/radial6"/>
    <dgm:cxn modelId="{3602BB60-646E-4C09-B15E-3C206BC139B8}" type="presParOf" srcId="{C0BA6889-9B75-4440-AF50-9FF83338F94E}" destId="{8F2A2B8A-E1DC-4297-AD71-2C0C5E0FFE06}" srcOrd="4" destOrd="0" presId="urn:microsoft.com/office/officeart/2005/8/layout/radial6"/>
    <dgm:cxn modelId="{C88754CF-67C2-465E-A992-F7B5EC860A9A}" type="presParOf" srcId="{C0BA6889-9B75-4440-AF50-9FF83338F94E}" destId="{157CDA08-9601-4DFE-A384-033973A5AB76}" srcOrd="5" destOrd="0" presId="urn:microsoft.com/office/officeart/2005/8/layout/radial6"/>
    <dgm:cxn modelId="{0958B35A-3771-4B45-92C7-7EBA8F53ADDF}" type="presParOf" srcId="{C0BA6889-9B75-4440-AF50-9FF83338F94E}" destId="{1B19C19C-6731-4960-A447-52D7CEF70C30}" srcOrd="6" destOrd="0" presId="urn:microsoft.com/office/officeart/2005/8/layout/radial6"/>
    <dgm:cxn modelId="{A9DE2E10-CC2F-45FE-A5C7-CA52E341138F}" type="presParOf" srcId="{C0BA6889-9B75-4440-AF50-9FF83338F94E}" destId="{A2F0072E-26C3-4E08-B46E-6EC587C1F25D}" srcOrd="7" destOrd="0" presId="urn:microsoft.com/office/officeart/2005/8/layout/radial6"/>
    <dgm:cxn modelId="{B87B7B65-E5F9-47B6-ADF3-4BE0EA416F23}" type="presParOf" srcId="{C0BA6889-9B75-4440-AF50-9FF83338F94E}" destId="{EF4C5D8D-FD28-4D32-829C-C81C0F306885}" srcOrd="8" destOrd="0" presId="urn:microsoft.com/office/officeart/2005/8/layout/radial6"/>
    <dgm:cxn modelId="{2AB10FDF-A270-4047-A08B-7A43EB42416A}" type="presParOf" srcId="{C0BA6889-9B75-4440-AF50-9FF83338F94E}" destId="{E9FC06B0-CFD8-4C2D-89DA-9232F970A8AC}" srcOrd="9" destOrd="0" presId="urn:microsoft.com/office/officeart/2005/8/layout/radial6"/>
    <dgm:cxn modelId="{A843961D-56E4-41B2-893D-244947FA219B}" type="presParOf" srcId="{C0BA6889-9B75-4440-AF50-9FF83338F94E}" destId="{87FFC2C3-08E5-44F0-92C6-F067DDA3DD68}" srcOrd="10" destOrd="0" presId="urn:microsoft.com/office/officeart/2005/8/layout/radial6"/>
    <dgm:cxn modelId="{3E5004E7-BE80-4E75-9E15-C5C17468A091}" type="presParOf" srcId="{C0BA6889-9B75-4440-AF50-9FF83338F94E}" destId="{A7126A3D-E71C-492F-B11E-86CE5786E7A5}" srcOrd="11" destOrd="0" presId="urn:microsoft.com/office/officeart/2005/8/layout/radial6"/>
    <dgm:cxn modelId="{33F67660-DE1C-4ED3-9586-85280EF6C076}" type="presParOf" srcId="{C0BA6889-9B75-4440-AF50-9FF83338F94E}" destId="{083DB8B5-1828-4F19-81CB-BA09B3AD3D6C}" srcOrd="12" destOrd="0" presId="urn:microsoft.com/office/officeart/2005/8/layout/radial6"/>
    <dgm:cxn modelId="{FD7D90F3-29BF-4921-A272-1370C7A07464}" type="presParOf" srcId="{C0BA6889-9B75-4440-AF50-9FF83338F94E}" destId="{B99E5207-C5A3-40BA-9D8D-FF5803AFC4E8}" srcOrd="13" destOrd="0" presId="urn:microsoft.com/office/officeart/2005/8/layout/radial6"/>
    <dgm:cxn modelId="{82305816-AE91-48D7-86B3-6005DCBF1F82}" type="presParOf" srcId="{C0BA6889-9B75-4440-AF50-9FF83338F94E}" destId="{78E45B4D-F1FE-41C0-AF9B-FBA2E2D99BEA}" srcOrd="14" destOrd="0" presId="urn:microsoft.com/office/officeart/2005/8/layout/radial6"/>
    <dgm:cxn modelId="{A01833E9-C58E-46AA-980D-4ADDC8E35DA5}" type="presParOf" srcId="{C0BA6889-9B75-4440-AF50-9FF83338F94E}" destId="{C19CB643-7AD0-4AD5-AAC5-964831A1D618}" srcOrd="15" destOrd="0" presId="urn:microsoft.com/office/officeart/2005/8/layout/radial6"/>
    <dgm:cxn modelId="{E6720C23-77E2-4E90-8833-74F170A79740}" type="presParOf" srcId="{C0BA6889-9B75-4440-AF50-9FF83338F94E}" destId="{764EC6D2-FAF3-4315-91D1-A2A88A6C6FDE}" srcOrd="16" destOrd="0" presId="urn:microsoft.com/office/officeart/2005/8/layout/radial6"/>
    <dgm:cxn modelId="{6238ECDA-668A-454D-B65A-05AE0AA628C4}" type="presParOf" srcId="{C0BA6889-9B75-4440-AF50-9FF83338F94E}" destId="{16C59BC5-C12E-4F60-9682-1AB4819A0D4C}" srcOrd="17" destOrd="0" presId="urn:microsoft.com/office/officeart/2005/8/layout/radial6"/>
    <dgm:cxn modelId="{15CB2B2D-882B-42AC-A165-84B09BFBC2FE}" type="presParOf" srcId="{C0BA6889-9B75-4440-AF50-9FF83338F94E}" destId="{B3995596-E3B0-4BAA-B98D-18E86A60DBC0}" srcOrd="18" destOrd="0" presId="urn:microsoft.com/office/officeart/2005/8/layout/radial6"/>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3995596-E3B0-4BAA-B98D-18E86A60DBC0}">
      <dsp:nvSpPr>
        <dsp:cNvPr id="0" name=""/>
        <dsp:cNvSpPr/>
      </dsp:nvSpPr>
      <dsp:spPr>
        <a:xfrm>
          <a:off x="1765252" y="316256"/>
          <a:ext cx="2167836" cy="2167836"/>
        </a:xfrm>
        <a:prstGeom prst="blockArc">
          <a:avLst>
            <a:gd name="adj1" fmla="val 12600000"/>
            <a:gd name="adj2" fmla="val 16200000"/>
            <a:gd name="adj3" fmla="val 4515"/>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19CB643-7AD0-4AD5-AAC5-964831A1D618}">
      <dsp:nvSpPr>
        <dsp:cNvPr id="0" name=""/>
        <dsp:cNvSpPr/>
      </dsp:nvSpPr>
      <dsp:spPr>
        <a:xfrm>
          <a:off x="1765252" y="316256"/>
          <a:ext cx="2167836" cy="2167836"/>
        </a:xfrm>
        <a:prstGeom prst="blockArc">
          <a:avLst>
            <a:gd name="adj1" fmla="val 9000000"/>
            <a:gd name="adj2" fmla="val 12600000"/>
            <a:gd name="adj3" fmla="val 4515"/>
          </a:avLst>
        </a:prstGeom>
        <a:solidFill>
          <a:schemeClr val="accent6">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83DB8B5-1828-4F19-81CB-BA09B3AD3D6C}">
      <dsp:nvSpPr>
        <dsp:cNvPr id="0" name=""/>
        <dsp:cNvSpPr/>
      </dsp:nvSpPr>
      <dsp:spPr>
        <a:xfrm>
          <a:off x="1765259" y="316270"/>
          <a:ext cx="2167836" cy="2167836"/>
        </a:xfrm>
        <a:prstGeom prst="blockArc">
          <a:avLst>
            <a:gd name="adj1" fmla="val 5417266"/>
            <a:gd name="adj2" fmla="val 9000050"/>
            <a:gd name="adj3" fmla="val 4515"/>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9FC06B0-CFD8-4C2D-89DA-9232F970A8AC}">
      <dsp:nvSpPr>
        <dsp:cNvPr id="0" name=""/>
        <dsp:cNvSpPr/>
      </dsp:nvSpPr>
      <dsp:spPr>
        <a:xfrm>
          <a:off x="1765244" y="316270"/>
          <a:ext cx="2167836" cy="2167836"/>
        </a:xfrm>
        <a:prstGeom prst="blockArc">
          <a:avLst>
            <a:gd name="adj1" fmla="val 1799950"/>
            <a:gd name="adj2" fmla="val 5417216"/>
            <a:gd name="adj3" fmla="val 4515"/>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B19C19C-6731-4960-A447-52D7CEF70C30}">
      <dsp:nvSpPr>
        <dsp:cNvPr id="0" name=""/>
        <dsp:cNvSpPr/>
      </dsp:nvSpPr>
      <dsp:spPr>
        <a:xfrm>
          <a:off x="1765252" y="316256"/>
          <a:ext cx="2167836" cy="2167836"/>
        </a:xfrm>
        <a:prstGeom prst="blockArc">
          <a:avLst>
            <a:gd name="adj1" fmla="val 19800000"/>
            <a:gd name="adj2" fmla="val 1800000"/>
            <a:gd name="adj3" fmla="val 4515"/>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5674007-31A8-4A69-A4F0-06A6326E69E7}">
      <dsp:nvSpPr>
        <dsp:cNvPr id="0" name=""/>
        <dsp:cNvSpPr/>
      </dsp:nvSpPr>
      <dsp:spPr>
        <a:xfrm>
          <a:off x="1765252" y="316256"/>
          <a:ext cx="2167836" cy="2167836"/>
        </a:xfrm>
        <a:prstGeom prst="blockArc">
          <a:avLst>
            <a:gd name="adj1" fmla="val 16200000"/>
            <a:gd name="adj2" fmla="val 19800000"/>
            <a:gd name="adj3" fmla="val 4515"/>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EA45C56-22A4-4F9B-A27C-37BEDCEA988D}">
      <dsp:nvSpPr>
        <dsp:cNvPr id="0" name=""/>
        <dsp:cNvSpPr/>
      </dsp:nvSpPr>
      <dsp:spPr>
        <a:xfrm>
          <a:off x="2363614" y="914275"/>
          <a:ext cx="971110" cy="971799"/>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US" sz="1200" kern="1200" dirty="0"/>
            <a:t>GAA Super</a:t>
          </a:r>
        </a:p>
        <a:p>
          <a:pPr marL="0" lvl="0" indent="0" algn="ctr" defTabSz="533400">
            <a:lnSpc>
              <a:spcPct val="90000"/>
            </a:lnSpc>
            <a:spcBef>
              <a:spcPct val="0"/>
            </a:spcBef>
            <a:spcAft>
              <a:spcPct val="35000"/>
            </a:spcAft>
            <a:buNone/>
          </a:pPr>
          <a:r>
            <a:rPr lang="en-US" sz="1200" kern="1200" dirty="0"/>
            <a:t>Games </a:t>
          </a:r>
          <a:r>
            <a:rPr lang="en-US" sz="1200" kern="1200" dirty="0" err="1"/>
            <a:t>Centres</a:t>
          </a:r>
          <a:endParaRPr lang="en-US" sz="1200" kern="1200" dirty="0"/>
        </a:p>
      </dsp:txBody>
      <dsp:txXfrm>
        <a:off x="2505830" y="1056592"/>
        <a:ext cx="686678" cy="687165"/>
      </dsp:txXfrm>
    </dsp:sp>
    <dsp:sp modelId="{767C44D8-9F70-47B1-80DF-0AE604C06217}">
      <dsp:nvSpPr>
        <dsp:cNvPr id="0" name=""/>
        <dsp:cNvSpPr/>
      </dsp:nvSpPr>
      <dsp:spPr>
        <a:xfrm>
          <a:off x="2480652" y="-27788"/>
          <a:ext cx="737034" cy="737034"/>
        </a:xfrm>
        <a:prstGeom prst="ellipse">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US" sz="1200" kern="1200" dirty="0">
              <a:latin typeface="Abadi" panose="020B0604020104020204" pitchFamily="34" charset="0"/>
            </a:rPr>
            <a:t>Series/</a:t>
          </a:r>
        </a:p>
        <a:p>
          <a:pPr marL="0" lvl="0" indent="0" algn="ctr" defTabSz="533400">
            <a:lnSpc>
              <a:spcPct val="90000"/>
            </a:lnSpc>
            <a:spcBef>
              <a:spcPct val="0"/>
            </a:spcBef>
            <a:spcAft>
              <a:spcPct val="35000"/>
            </a:spcAft>
            <a:buNone/>
          </a:pPr>
          <a:r>
            <a:rPr lang="en-US" sz="1200" kern="1200" dirty="0">
              <a:latin typeface="Abadi" panose="020B0604020104020204" pitchFamily="34" charset="0"/>
            </a:rPr>
            <a:t>Blitz</a:t>
          </a:r>
        </a:p>
      </dsp:txBody>
      <dsp:txXfrm>
        <a:off x="2588588" y="80148"/>
        <a:ext cx="521162" cy="521162"/>
      </dsp:txXfrm>
    </dsp:sp>
    <dsp:sp modelId="{8F2A2B8A-E1DC-4297-AD71-2C0C5E0FFE06}">
      <dsp:nvSpPr>
        <dsp:cNvPr id="0" name=""/>
        <dsp:cNvSpPr/>
      </dsp:nvSpPr>
      <dsp:spPr>
        <a:xfrm>
          <a:off x="3291509" y="457201"/>
          <a:ext cx="950335" cy="826500"/>
        </a:xfrm>
        <a:prstGeom prst="ellipse">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US" sz="1200" kern="1200" dirty="0">
              <a:latin typeface="Abadi" panose="020B0604020104020204" pitchFamily="34" charset="0"/>
            </a:rPr>
            <a:t>Minimal Coaching Inputs</a:t>
          </a:r>
        </a:p>
      </dsp:txBody>
      <dsp:txXfrm>
        <a:off x="3430682" y="578239"/>
        <a:ext cx="671989" cy="584424"/>
      </dsp:txXfrm>
    </dsp:sp>
    <dsp:sp modelId="{A2F0072E-26C3-4E08-B46E-6EC587C1F25D}">
      <dsp:nvSpPr>
        <dsp:cNvPr id="0" name=""/>
        <dsp:cNvSpPr/>
      </dsp:nvSpPr>
      <dsp:spPr>
        <a:xfrm>
          <a:off x="3334733" y="1528074"/>
          <a:ext cx="863888" cy="803646"/>
        </a:xfrm>
        <a:prstGeom prst="ellipse">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US" sz="1200" kern="1200" dirty="0">
              <a:latin typeface="Abadi" panose="020B0604020104020204" pitchFamily="34" charset="0"/>
            </a:rPr>
            <a:t>Small-sided/ Games-based</a:t>
          </a:r>
        </a:p>
      </dsp:txBody>
      <dsp:txXfrm>
        <a:off x="3461246" y="1645765"/>
        <a:ext cx="610862" cy="568264"/>
      </dsp:txXfrm>
    </dsp:sp>
    <dsp:sp modelId="{87FFC2C3-08E5-44F0-92C6-F067DDA3DD68}">
      <dsp:nvSpPr>
        <dsp:cNvPr id="0" name=""/>
        <dsp:cNvSpPr/>
      </dsp:nvSpPr>
      <dsp:spPr>
        <a:xfrm>
          <a:off x="2475339" y="2091103"/>
          <a:ext cx="737034" cy="737034"/>
        </a:xfrm>
        <a:prstGeom prst="ellipse">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1">
          <a:noAutofit/>
        </a:bodyPr>
        <a:lstStyle/>
        <a:p>
          <a:pPr marL="0" lvl="0" indent="0" algn="ctr" defTabSz="533400">
            <a:lnSpc>
              <a:spcPct val="90000"/>
            </a:lnSpc>
            <a:spcBef>
              <a:spcPct val="0"/>
            </a:spcBef>
            <a:spcAft>
              <a:spcPct val="35000"/>
            </a:spcAft>
            <a:buNone/>
          </a:pPr>
          <a:r>
            <a:rPr lang="en-US" sz="1200" kern="1200" dirty="0">
              <a:latin typeface="Abadi" panose="020B0604020104020204" pitchFamily="34" charset="0"/>
            </a:rPr>
            <a:t>School/</a:t>
          </a:r>
        </a:p>
        <a:p>
          <a:pPr marL="0" lvl="0" indent="0" algn="ctr" defTabSz="533400">
            <a:lnSpc>
              <a:spcPct val="90000"/>
            </a:lnSpc>
            <a:spcBef>
              <a:spcPct val="0"/>
            </a:spcBef>
            <a:spcAft>
              <a:spcPct val="35000"/>
            </a:spcAft>
            <a:buNone/>
          </a:pPr>
          <a:r>
            <a:rPr lang="en-US" sz="1200" kern="1200" dirty="0">
              <a:latin typeface="Abadi" panose="020B0604020104020204" pitchFamily="34" charset="0"/>
            </a:rPr>
            <a:t>Club based</a:t>
          </a:r>
        </a:p>
      </dsp:txBody>
      <dsp:txXfrm>
        <a:off x="2583275" y="2199039"/>
        <a:ext cx="521162" cy="521162"/>
      </dsp:txXfrm>
    </dsp:sp>
    <dsp:sp modelId="{B99E5207-C5A3-40BA-9D8D-FF5803AFC4E8}">
      <dsp:nvSpPr>
        <dsp:cNvPr id="0" name=""/>
        <dsp:cNvSpPr/>
      </dsp:nvSpPr>
      <dsp:spPr>
        <a:xfrm>
          <a:off x="1489665" y="1523999"/>
          <a:ext cx="883995" cy="811796"/>
        </a:xfrm>
        <a:prstGeom prst="ellipse">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US" sz="1200" kern="1200" dirty="0">
              <a:latin typeface="Abadi" panose="020B0604020104020204" pitchFamily="34" charset="0"/>
            </a:rPr>
            <a:t>Player/</a:t>
          </a:r>
        </a:p>
        <a:p>
          <a:pPr marL="0" lvl="0" indent="0" algn="ctr" defTabSz="533400">
            <a:lnSpc>
              <a:spcPct val="90000"/>
            </a:lnSpc>
            <a:spcBef>
              <a:spcPct val="0"/>
            </a:spcBef>
            <a:spcAft>
              <a:spcPct val="35000"/>
            </a:spcAft>
            <a:buNone/>
          </a:pPr>
          <a:r>
            <a:rPr lang="en-US" sz="1200" kern="1200" dirty="0">
              <a:latin typeface="Abadi" panose="020B0604020104020204" pitchFamily="34" charset="0"/>
            </a:rPr>
            <a:t>Youth Centred</a:t>
          </a:r>
        </a:p>
      </dsp:txBody>
      <dsp:txXfrm>
        <a:off x="1619123" y="1642884"/>
        <a:ext cx="625079" cy="574026"/>
      </dsp:txXfrm>
    </dsp:sp>
    <dsp:sp modelId="{764EC6D2-FAF3-4315-91D1-A2A88A6C6FDE}">
      <dsp:nvSpPr>
        <dsp:cNvPr id="0" name=""/>
        <dsp:cNvSpPr/>
      </dsp:nvSpPr>
      <dsp:spPr>
        <a:xfrm>
          <a:off x="1563145" y="501934"/>
          <a:ext cx="737034" cy="737034"/>
        </a:xfrm>
        <a:prstGeom prst="ellipse">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US" sz="1200" kern="1200" dirty="0">
              <a:latin typeface="Abadi" panose="020B0604020104020204" pitchFamily="34" charset="0"/>
            </a:rPr>
            <a:t>Play to Stay Values</a:t>
          </a:r>
        </a:p>
      </dsp:txBody>
      <dsp:txXfrm>
        <a:off x="1671081" y="609870"/>
        <a:ext cx="521162" cy="521162"/>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3434</Words>
  <Characters>19580</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Aideen Howlin</dc:creator>
  <cp:keywords/>
  <dc:description/>
  <cp:lastModifiedBy>Aideen Howlin</cp:lastModifiedBy>
  <cp:revision>40</cp:revision>
  <dcterms:created xsi:type="dcterms:W3CDTF">2020-01-13T12:47:00Z</dcterms:created>
  <dcterms:modified xsi:type="dcterms:W3CDTF">2021-01-26T15:42:00Z</dcterms:modified>
</cp:coreProperties>
</file>